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E" w:rsidRDefault="005C69BE" w:rsidP="00237252">
      <w:pPr>
        <w:widowControl/>
        <w:spacing w:line="360" w:lineRule="auto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5C69BE" w:rsidRPr="005F11AE" w:rsidRDefault="005C69BE" w:rsidP="005F11AE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F11A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5C69BE" w:rsidRPr="005F11AE" w:rsidRDefault="005C69BE" w:rsidP="005F11AE">
      <w:pPr>
        <w:pStyle w:val="Sub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1AE">
        <w:rPr>
          <w:rFonts w:ascii="Times New Roman" w:hAnsi="Times New Roman" w:cs="Times New Roman"/>
          <w:sz w:val="28"/>
          <w:szCs w:val="28"/>
        </w:rPr>
        <w:t>Верхнеландеховский муниципальный район</w:t>
      </w:r>
    </w:p>
    <w:p w:rsidR="005C69BE" w:rsidRPr="005F11AE" w:rsidRDefault="005C69BE" w:rsidP="005F11AE">
      <w:pPr>
        <w:pStyle w:val="Heading2"/>
        <w:rPr>
          <w:rFonts w:ascii="Times New Roman" w:hAnsi="Times New Roman" w:cs="Times New Roman"/>
          <w:u w:val="none"/>
        </w:rPr>
      </w:pPr>
      <w:r w:rsidRPr="005F11AE">
        <w:rPr>
          <w:rFonts w:ascii="Times New Roman" w:hAnsi="Times New Roman" w:cs="Times New Roman"/>
          <w:u w:val="none"/>
        </w:rPr>
        <w:t xml:space="preserve"> А Д М И Н И С Т Р А Ц И Я  </w:t>
      </w:r>
    </w:p>
    <w:p w:rsidR="005C69BE" w:rsidRPr="005F11AE" w:rsidRDefault="005C69BE" w:rsidP="005F11AE">
      <w:pPr>
        <w:pStyle w:val="Heading2"/>
        <w:rPr>
          <w:rFonts w:ascii="Times New Roman" w:hAnsi="Times New Roman" w:cs="Times New Roman"/>
          <w:u w:val="none"/>
        </w:rPr>
      </w:pPr>
      <w:r w:rsidRPr="005F11AE">
        <w:rPr>
          <w:rFonts w:ascii="Times New Roman" w:hAnsi="Times New Roman" w:cs="Times New Roman"/>
          <w:u w:val="none"/>
        </w:rPr>
        <w:t>СИМАКОВСКОГО  СЕЛЬСКОГО  ПОСЕЛЕНИЯ</w:t>
      </w:r>
    </w:p>
    <w:p w:rsidR="005C69BE" w:rsidRPr="00D82B9D" w:rsidRDefault="005C69BE" w:rsidP="005F11AE">
      <w:pPr>
        <w:rPr>
          <w:rFonts w:ascii="Times New Roman" w:hAnsi="Times New Roman" w:cs="Times New Roman"/>
        </w:rPr>
      </w:pPr>
    </w:p>
    <w:p w:rsidR="005C69BE" w:rsidRPr="00D82B9D" w:rsidRDefault="005C69BE" w:rsidP="005F11AE">
      <w:pPr>
        <w:pStyle w:val="Heading3"/>
        <w:widowControl/>
        <w:spacing w:line="160" w:lineRule="exact"/>
        <w:jc w:val="center"/>
        <w:rPr>
          <w:rFonts w:ascii="Times New Roman" w:hAnsi="Times New Roman" w:cs="Times New Roman"/>
          <w:spacing w:val="2"/>
          <w:sz w:val="44"/>
          <w:szCs w:val="44"/>
        </w:rPr>
      </w:pPr>
      <w:r w:rsidRPr="00D82B9D">
        <w:rPr>
          <w:rFonts w:ascii="Times New Roman" w:hAnsi="Times New Roman" w:cs="Times New Roman"/>
          <w:spacing w:val="2"/>
          <w:sz w:val="44"/>
          <w:szCs w:val="44"/>
        </w:rPr>
        <w:t>П О С Т А Н О В Л Е Н И Е</w:t>
      </w:r>
    </w:p>
    <w:p w:rsidR="005C69BE" w:rsidRDefault="005C69BE" w:rsidP="005F11AE">
      <w:pPr>
        <w:rPr>
          <w:rFonts w:ascii="Courier New" w:hAnsi="Courier New" w:cs="Courier New"/>
          <w:spacing w:val="2"/>
          <w:sz w:val="28"/>
          <w:szCs w:val="28"/>
        </w:rPr>
      </w:pPr>
    </w:p>
    <w:p w:rsidR="005C69BE" w:rsidRDefault="005C69BE" w:rsidP="005F11AE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noProof/>
        </w:rPr>
        <w:pict>
          <v:rect id="_x0000_s1026" style="position:absolute;left:0;text-align:left;margin-left:396.5pt;margin-top:114.35pt;width:45.65pt;height:25.7pt;z-index:251659264;mso-position-horizontal-relative:margin;mso-position-vertical-relative:margin" o:allowincell="f" filled="f" stroked="f" strokeweight=".5pt">
            <v:textbox inset="1pt,1pt,1pt,1pt">
              <w:txbxContent>
                <w:p w:rsidR="005C69BE" w:rsidRDefault="005C69BE" w:rsidP="005F11AE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left:0;text-align:left;margin-left:94.4pt;margin-top:114.35pt;width:85.55pt;height:25.7pt;z-index:251658240;mso-position-horizontal-relative:margin;mso-position-vertical-relative:margin" o:allowincell="f" filled="f" stroked="f" strokeweight=".5pt">
            <v:textbox inset="1pt,1pt,1pt,1pt">
              <w:txbxContent>
                <w:p w:rsidR="005C69BE" w:rsidRDefault="005C69BE" w:rsidP="005F11AE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left:0;text-align:left;margin-left:57.35pt;margin-top:117.2pt;width:20pt;height:22.85pt;z-index:251657216;mso-position-horizontal-relative:margin;mso-position-vertical-relative:margin" o:allowincell="f" filled="f" stroked="f" strokeweight=".5pt">
            <v:textbox inset="1pt,1pt,1pt,1pt">
              <w:txbxContent>
                <w:p w:rsidR="005C69BE" w:rsidRDefault="005C69BE" w:rsidP="005F11AE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>
        <w:rPr>
          <w:rFonts w:ascii="Times New Roman" w:hAnsi="Times New Roman" w:cs="Times New Roman"/>
          <w:spacing w:val="2"/>
          <w:sz w:val="28"/>
          <w:szCs w:val="28"/>
        </w:rPr>
        <w:t>от    20. 04. 2017                                д. Симаково                                        №   36 – п</w:t>
      </w:r>
    </w:p>
    <w:p w:rsidR="005C69BE" w:rsidRPr="00997AEC" w:rsidRDefault="005C69BE" w:rsidP="00997AEC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line id="Line 3" o:spid="_x0000_s1029" style="position:absolute;left:0;text-align:left;z-index:251656192;visibility:visible;mso-wrap-distance-left:3.17497mm;mso-wrap-distance-top:-3e-5mm;mso-wrap-distance-right:3.17497mm;mso-wrap-distance-bottom:-3e-5mm" from="-1638.4pt,-1638.4pt" to="-1638.4pt,-1638.4pt" strokeweight=".71mm">
            <v:stroke joinstyle="miter" endcap="square"/>
          </v:line>
        </w:pict>
      </w:r>
    </w:p>
    <w:p w:rsidR="005C69BE" w:rsidRPr="005F11AE" w:rsidRDefault="005C69BE" w:rsidP="005F11AE">
      <w:pPr>
        <w:pStyle w:val="210"/>
        <w:shd w:val="clear" w:color="auto" w:fill="auto"/>
        <w:spacing w:after="360" w:line="240" w:lineRule="auto"/>
        <w:jc w:val="center"/>
        <w:rPr>
          <w:rFonts w:cs="Microsoft Sans Serif"/>
          <w:b/>
          <w:bCs/>
          <w:sz w:val="28"/>
          <w:szCs w:val="28"/>
        </w:rPr>
      </w:pPr>
      <w:r w:rsidRPr="005F11AE">
        <w:rPr>
          <w:rStyle w:val="23"/>
          <w:b/>
          <w:bCs/>
          <w:sz w:val="28"/>
          <w:szCs w:val="28"/>
        </w:rPr>
        <w:t xml:space="preserve">Об организации обучения населения мерам пожарной безопасности и информирования населения о мерах пожарной безопасности                                                на территории </w:t>
      </w:r>
      <w:r w:rsidRPr="005F11AE">
        <w:rPr>
          <w:b/>
          <w:bCs/>
          <w:sz w:val="28"/>
          <w:szCs w:val="28"/>
        </w:rPr>
        <w:t xml:space="preserve"> Симаковского </w:t>
      </w:r>
      <w:r w:rsidRPr="005F11AE">
        <w:rPr>
          <w:rStyle w:val="23"/>
          <w:b/>
          <w:bCs/>
          <w:sz w:val="28"/>
          <w:szCs w:val="28"/>
        </w:rPr>
        <w:t>сельского поселения</w:t>
      </w:r>
    </w:p>
    <w:p w:rsidR="005C69BE" w:rsidRDefault="005C69BE" w:rsidP="00B262DC">
      <w:pPr>
        <w:pStyle w:val="210"/>
        <w:shd w:val="clear" w:color="auto" w:fill="auto"/>
        <w:spacing w:line="240" w:lineRule="auto"/>
        <w:ind w:firstLine="540"/>
        <w:jc w:val="both"/>
        <w:rPr>
          <w:rStyle w:val="23"/>
          <w:rFonts w:cs="Microsoft Sans Serif"/>
          <w:sz w:val="28"/>
          <w:szCs w:val="28"/>
        </w:rPr>
      </w:pPr>
      <w:r>
        <w:rPr>
          <w:rStyle w:val="23"/>
          <w:sz w:val="28"/>
          <w:szCs w:val="28"/>
        </w:rPr>
        <w:t xml:space="preserve">   </w:t>
      </w:r>
      <w:r w:rsidRPr="005F11AE">
        <w:rPr>
          <w:rStyle w:val="23"/>
          <w:sz w:val="28"/>
          <w:szCs w:val="28"/>
        </w:rPr>
        <w:t>В соответствии с Федеральным законом от 21.12.1994 № 69-ФЗ «О пожарной безопасности», законом Ивановской области от 18.05.2005 № 87-03 «О пожарной безопасности на территории Ивановской области», постановлением Правительства Ивановской области от 26.05.2009 №149-п «Об организации обучения населения мерам пожарной безопасности и информирования населения о мерах пожарной безопасности на территории Ивановской области» ПОСТАНОВЛЯЮ:</w:t>
      </w:r>
    </w:p>
    <w:p w:rsidR="005C69BE" w:rsidRPr="005F11AE" w:rsidRDefault="005C69BE" w:rsidP="00B262DC">
      <w:pPr>
        <w:pStyle w:val="210"/>
        <w:shd w:val="clear" w:color="auto" w:fill="auto"/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</w:p>
    <w:p w:rsidR="005C69BE" w:rsidRDefault="005C69BE" w:rsidP="005F11AE">
      <w:pPr>
        <w:pStyle w:val="210"/>
        <w:shd w:val="clear" w:color="auto" w:fill="auto"/>
        <w:tabs>
          <w:tab w:val="left" w:pos="759"/>
        </w:tabs>
        <w:spacing w:line="240" w:lineRule="auto"/>
        <w:jc w:val="both"/>
        <w:rPr>
          <w:rStyle w:val="23"/>
          <w:rFonts w:cs="Microsoft Sans Serif"/>
          <w:sz w:val="28"/>
          <w:szCs w:val="28"/>
        </w:rPr>
      </w:pPr>
      <w:r>
        <w:rPr>
          <w:rStyle w:val="23"/>
          <w:sz w:val="28"/>
          <w:szCs w:val="28"/>
        </w:rPr>
        <w:t xml:space="preserve">         1.</w:t>
      </w:r>
      <w:r w:rsidRPr="005F11AE">
        <w:rPr>
          <w:rStyle w:val="23"/>
          <w:sz w:val="28"/>
          <w:szCs w:val="28"/>
        </w:rPr>
        <w:t xml:space="preserve">Утвердить  Положение об организации обучения населения </w:t>
      </w:r>
      <w:r w:rsidRPr="005F11AE">
        <w:rPr>
          <w:sz w:val="28"/>
          <w:szCs w:val="28"/>
        </w:rPr>
        <w:t xml:space="preserve"> Симаковского </w:t>
      </w:r>
      <w:r w:rsidRPr="005F11AE">
        <w:rPr>
          <w:rStyle w:val="23"/>
          <w:sz w:val="28"/>
          <w:szCs w:val="28"/>
        </w:rPr>
        <w:t xml:space="preserve"> сельского поселения мерам пожарной безопасности</w:t>
      </w:r>
      <w:r>
        <w:rPr>
          <w:rStyle w:val="23"/>
          <w:sz w:val="28"/>
          <w:szCs w:val="28"/>
        </w:rPr>
        <w:t xml:space="preserve"> на территории Симаковского сельского поселения (прилагается)</w:t>
      </w:r>
      <w:r w:rsidRPr="005F11AE">
        <w:rPr>
          <w:rStyle w:val="23"/>
          <w:sz w:val="28"/>
          <w:szCs w:val="28"/>
        </w:rPr>
        <w:t>.</w:t>
      </w:r>
    </w:p>
    <w:p w:rsidR="005C69BE" w:rsidRPr="005F11AE" w:rsidRDefault="005C69BE" w:rsidP="005F11AE">
      <w:pPr>
        <w:pStyle w:val="210"/>
        <w:shd w:val="clear" w:color="auto" w:fill="auto"/>
        <w:tabs>
          <w:tab w:val="left" w:pos="759"/>
        </w:tabs>
        <w:spacing w:line="240" w:lineRule="auto"/>
        <w:jc w:val="both"/>
        <w:rPr>
          <w:rFonts w:cs="Microsoft Sans Serif"/>
          <w:sz w:val="28"/>
          <w:szCs w:val="28"/>
        </w:rPr>
      </w:pPr>
    </w:p>
    <w:p w:rsidR="005C69BE" w:rsidRPr="005F11AE" w:rsidRDefault="005C69BE" w:rsidP="005F11AE">
      <w:pPr>
        <w:pStyle w:val="210"/>
        <w:shd w:val="clear" w:color="auto" w:fill="auto"/>
        <w:tabs>
          <w:tab w:val="left" w:pos="769"/>
        </w:tabs>
        <w:spacing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         2.</w:t>
      </w:r>
      <w:r w:rsidRPr="005F11AE">
        <w:rPr>
          <w:rStyle w:val="23"/>
          <w:sz w:val="28"/>
          <w:szCs w:val="28"/>
        </w:rPr>
        <w:t xml:space="preserve"> обеспечить информирование населения о принимаемых решениях по обеспечению пожарной безопасности и содействовать распространению пожарно-технических знаний.</w:t>
      </w:r>
    </w:p>
    <w:p w:rsidR="005C69BE" w:rsidRDefault="005C69BE" w:rsidP="005F11AE">
      <w:pPr>
        <w:pStyle w:val="210"/>
        <w:shd w:val="clear" w:color="auto" w:fill="auto"/>
        <w:tabs>
          <w:tab w:val="left" w:pos="769"/>
        </w:tabs>
        <w:spacing w:line="240" w:lineRule="auto"/>
        <w:jc w:val="both"/>
        <w:rPr>
          <w:rFonts w:cs="Microsoft Sans Serif"/>
          <w:sz w:val="24"/>
          <w:szCs w:val="24"/>
        </w:rPr>
      </w:pPr>
    </w:p>
    <w:p w:rsidR="005C69BE" w:rsidRDefault="005C69BE" w:rsidP="005F11AE">
      <w:pPr>
        <w:pStyle w:val="210"/>
        <w:shd w:val="clear" w:color="auto" w:fill="auto"/>
        <w:tabs>
          <w:tab w:val="left" w:pos="769"/>
        </w:tabs>
        <w:spacing w:line="240" w:lineRule="auto"/>
        <w:jc w:val="both"/>
        <w:rPr>
          <w:rFonts w:cs="Microsoft Sans Serif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5F11AE">
        <w:rPr>
          <w:sz w:val="28"/>
          <w:szCs w:val="28"/>
        </w:rPr>
        <w:t>3. Постановление администрации Симаковского сельского поселения от 11.01.2011 №36-п «Об организации обучения населения мерам пожарной безопасности» считать утратившим силу.</w:t>
      </w:r>
    </w:p>
    <w:p w:rsidR="005C69BE" w:rsidRDefault="005C69BE" w:rsidP="00CC3307">
      <w:pPr>
        <w:pStyle w:val="210"/>
        <w:shd w:val="clear" w:color="auto" w:fill="auto"/>
        <w:tabs>
          <w:tab w:val="left" w:pos="769"/>
        </w:tabs>
        <w:spacing w:line="240" w:lineRule="auto"/>
        <w:jc w:val="both"/>
        <w:rPr>
          <w:rFonts w:cs="Microsoft Sans Serif"/>
          <w:sz w:val="28"/>
          <w:szCs w:val="28"/>
        </w:rPr>
      </w:pPr>
    </w:p>
    <w:p w:rsidR="005C69BE" w:rsidRDefault="005C69BE" w:rsidP="00CC3307">
      <w:pPr>
        <w:pStyle w:val="210"/>
        <w:shd w:val="clear" w:color="auto" w:fill="auto"/>
        <w:tabs>
          <w:tab w:val="left" w:pos="769"/>
        </w:tabs>
        <w:spacing w:line="240" w:lineRule="auto"/>
        <w:jc w:val="both"/>
        <w:rPr>
          <w:rFonts w:cs="Microsoft Sans Serif"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CC3307">
        <w:rPr>
          <w:sz w:val="28"/>
          <w:szCs w:val="28"/>
        </w:rPr>
        <w:t xml:space="preserve">Опубликовать постановление на </w:t>
      </w:r>
      <w:r>
        <w:rPr>
          <w:sz w:val="28"/>
          <w:szCs w:val="28"/>
        </w:rPr>
        <w:t xml:space="preserve">официальном сайте администрации </w:t>
      </w:r>
      <w:r w:rsidRPr="00CC3307">
        <w:rPr>
          <w:sz w:val="28"/>
          <w:szCs w:val="28"/>
        </w:rPr>
        <w:t>Симаковского сельского поселения в сети Интернет.</w:t>
      </w:r>
    </w:p>
    <w:p w:rsidR="005C69BE" w:rsidRPr="00CC3307" w:rsidRDefault="005C69BE" w:rsidP="00CC3307">
      <w:pPr>
        <w:pStyle w:val="210"/>
        <w:shd w:val="clear" w:color="auto" w:fill="auto"/>
        <w:tabs>
          <w:tab w:val="left" w:pos="769"/>
        </w:tabs>
        <w:spacing w:line="240" w:lineRule="auto"/>
        <w:jc w:val="both"/>
        <w:rPr>
          <w:rFonts w:cs="Microsoft Sans Serif"/>
          <w:sz w:val="28"/>
          <w:szCs w:val="28"/>
        </w:rPr>
      </w:pPr>
    </w:p>
    <w:p w:rsidR="005C69B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8"/>
          <w:szCs w:val="28"/>
        </w:rPr>
      </w:pPr>
      <w:r w:rsidRPr="00CC3307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5C69BE" w:rsidRPr="00CC3307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8"/>
          <w:szCs w:val="28"/>
        </w:rPr>
      </w:pPr>
    </w:p>
    <w:p w:rsidR="005C69BE" w:rsidRPr="00CC3307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sz w:val="28"/>
          <w:szCs w:val="28"/>
        </w:rPr>
      </w:pPr>
      <w:r w:rsidRPr="00CC3307">
        <w:rPr>
          <w:sz w:val="28"/>
          <w:szCs w:val="28"/>
        </w:rPr>
        <w:t>6.Данное постановление вступает в силу с момента подписания.</w:t>
      </w: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4"/>
          <w:szCs w:val="24"/>
        </w:rPr>
      </w:pP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4"/>
          <w:szCs w:val="24"/>
        </w:rPr>
      </w:pP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b/>
          <w:bCs/>
          <w:sz w:val="28"/>
          <w:szCs w:val="28"/>
        </w:rPr>
      </w:pPr>
      <w:r w:rsidRPr="005F11AE">
        <w:rPr>
          <w:b/>
          <w:bCs/>
          <w:sz w:val="28"/>
          <w:szCs w:val="28"/>
        </w:rPr>
        <w:t>Глава Симаковского</w:t>
      </w: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b/>
          <w:bCs/>
          <w:sz w:val="28"/>
          <w:szCs w:val="28"/>
        </w:rPr>
      </w:pPr>
      <w:r w:rsidRPr="005F11AE">
        <w:rPr>
          <w:b/>
          <w:bCs/>
          <w:sz w:val="28"/>
          <w:szCs w:val="28"/>
        </w:rPr>
        <w:t>сельского поселения:                                                 Г. А. Царева</w:t>
      </w: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b/>
          <w:bCs/>
          <w:sz w:val="24"/>
          <w:szCs w:val="24"/>
        </w:rPr>
      </w:pP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4"/>
          <w:szCs w:val="24"/>
        </w:rPr>
      </w:pP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4"/>
          <w:szCs w:val="24"/>
        </w:rPr>
      </w:pPr>
    </w:p>
    <w:p w:rsidR="005C69BE" w:rsidRPr="005F11AE" w:rsidRDefault="005C69BE" w:rsidP="00B262DC">
      <w:pPr>
        <w:pStyle w:val="210"/>
        <w:shd w:val="clear" w:color="auto" w:fill="auto"/>
        <w:tabs>
          <w:tab w:val="left" w:pos="769"/>
        </w:tabs>
        <w:spacing w:line="240" w:lineRule="auto"/>
        <w:ind w:left="540"/>
        <w:jc w:val="both"/>
        <w:rPr>
          <w:rFonts w:cs="Microsoft Sans Serif"/>
          <w:sz w:val="24"/>
          <w:szCs w:val="24"/>
        </w:rPr>
      </w:pPr>
    </w:p>
    <w:p w:rsidR="005C69BE" w:rsidRPr="005F11AE" w:rsidRDefault="005C69BE" w:rsidP="00CF2E1C">
      <w:pPr>
        <w:widowControl/>
        <w:ind w:left="60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5C69BE" w:rsidRPr="005F11AE" w:rsidRDefault="005C69BE" w:rsidP="005F11AE">
      <w:pPr>
        <w:widowControl/>
        <w:ind w:left="6096" w:right="-38"/>
        <w:rPr>
          <w:rFonts w:ascii="Times New Roman" w:hAnsi="Times New Roman" w:cs="Times New Roman"/>
          <w:color w:val="auto"/>
          <w:sz w:val="28"/>
          <w:szCs w:val="28"/>
        </w:rPr>
      </w:pPr>
      <w:r w:rsidRPr="005F11AE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5F1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11AE">
        <w:rPr>
          <w:rFonts w:ascii="Times New Roman" w:hAnsi="Times New Roman" w:cs="Times New Roman"/>
          <w:sz w:val="28"/>
          <w:szCs w:val="28"/>
        </w:rPr>
        <w:t xml:space="preserve"> Симаковского </w:t>
      </w:r>
      <w:r w:rsidRPr="005F11A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F11AE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F11AE">
        <w:rPr>
          <w:rFonts w:ascii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5F11A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36</w:t>
      </w:r>
    </w:p>
    <w:p w:rsidR="005C69BE" w:rsidRPr="005F11AE" w:rsidRDefault="005C69BE" w:rsidP="00B262DC">
      <w:pPr>
        <w:pStyle w:val="210"/>
        <w:shd w:val="clear" w:color="auto" w:fill="auto"/>
        <w:spacing w:line="240" w:lineRule="auto"/>
        <w:jc w:val="center"/>
        <w:rPr>
          <w:rFonts w:cs="Microsoft Sans Serif"/>
          <w:b/>
          <w:bCs/>
          <w:sz w:val="28"/>
          <w:szCs w:val="28"/>
        </w:rPr>
      </w:pPr>
      <w:r w:rsidRPr="005F11AE">
        <w:rPr>
          <w:rStyle w:val="23"/>
          <w:b/>
          <w:bCs/>
          <w:sz w:val="28"/>
          <w:szCs w:val="28"/>
        </w:rPr>
        <w:t>ПОЛОЖЕНИЕ</w:t>
      </w:r>
    </w:p>
    <w:p w:rsidR="005C69BE" w:rsidRPr="005F11AE" w:rsidRDefault="005C69BE" w:rsidP="00B262DC">
      <w:pPr>
        <w:pStyle w:val="210"/>
        <w:shd w:val="clear" w:color="auto" w:fill="auto"/>
        <w:spacing w:after="124" w:line="240" w:lineRule="auto"/>
        <w:jc w:val="center"/>
        <w:rPr>
          <w:rFonts w:cs="Microsoft Sans Serif"/>
          <w:b/>
          <w:bCs/>
          <w:sz w:val="28"/>
          <w:szCs w:val="28"/>
        </w:rPr>
      </w:pPr>
      <w:r w:rsidRPr="005F11AE">
        <w:rPr>
          <w:rStyle w:val="23"/>
          <w:b/>
          <w:bCs/>
          <w:sz w:val="28"/>
          <w:szCs w:val="28"/>
        </w:rPr>
        <w:t xml:space="preserve">об организации обучения населения </w:t>
      </w:r>
      <w:r w:rsidRPr="005F11AE">
        <w:rPr>
          <w:b/>
          <w:bCs/>
          <w:sz w:val="28"/>
          <w:szCs w:val="28"/>
        </w:rPr>
        <w:t xml:space="preserve"> Симаковского </w:t>
      </w:r>
      <w:r w:rsidRPr="005F11AE">
        <w:rPr>
          <w:rStyle w:val="23"/>
          <w:b/>
          <w:bCs/>
          <w:sz w:val="28"/>
          <w:szCs w:val="28"/>
        </w:rPr>
        <w:t>сельского поселения</w:t>
      </w:r>
      <w:r w:rsidRPr="005F11AE">
        <w:rPr>
          <w:rStyle w:val="23"/>
          <w:b/>
          <w:bCs/>
          <w:sz w:val="28"/>
          <w:szCs w:val="28"/>
        </w:rPr>
        <w:br/>
        <w:t>мерам пожарной безопасности</w:t>
      </w:r>
    </w:p>
    <w:p w:rsidR="005C69BE" w:rsidRPr="005F11AE" w:rsidRDefault="005C69BE" w:rsidP="00CF2E1C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 xml:space="preserve">Положение об организации обучения населения </w:t>
      </w:r>
      <w:r w:rsidRPr="005F11AE">
        <w:rPr>
          <w:sz w:val="28"/>
          <w:szCs w:val="28"/>
        </w:rPr>
        <w:t xml:space="preserve"> Симаковского </w:t>
      </w:r>
      <w:r w:rsidRPr="005F11AE">
        <w:rPr>
          <w:rStyle w:val="23"/>
          <w:sz w:val="28"/>
          <w:szCs w:val="28"/>
        </w:rPr>
        <w:t>сельского поселения мерам пожарной безопасности (далее - Положение) разработано в соответствии с федеральными законами от 21.12.1994 № 69-ФЗ «О пожарной безопасности» и от 22.07.2008 № 123-ФЗ «Технический регламент о требованиях пожарной безопасности», законом Ивановской области от 18.05.2005 № 87-03 «О пожарной безопасности на территории Ивановской области», постановлением Правительства Ивановской области от 26.05.2009 № 149-п «Об организации обучения населения мерам пожарной безопасности и информирования населения о мерах пожарной безопасности на территории Ивановской области», распоряжением Правительства Ивановской области от 29.10.2008 № 390-рп «О реализации органами местного самоуправления Ивановской области полномочий по вопросам защиты населения и территорий от чрезвычайных ситуаций природного и техногенного характера, обеспечению первичных мер пожарной безопасности».</w:t>
      </w:r>
    </w:p>
    <w:p w:rsidR="005C69BE" w:rsidRPr="005F11AE" w:rsidRDefault="005C69BE" w:rsidP="00CF2E1C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Настоящее Положение устанавливает общие основы организации обучения населения  Симаковского сельского поселения мерам пожарной безопасности, определяет его основные цели и задачи, группы населения, которые проходят обязательное обучение мерам пожарной безопасности, а также формы и методы обучения мерам пожарной безопасности.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Основной целью обучения населения мерам пожарной безопасности является снижение числа пожаров и степени тяжести последствий от них.</w:t>
      </w:r>
    </w:p>
    <w:p w:rsidR="005C69BE" w:rsidRPr="005F11AE" w:rsidRDefault="005C69BE" w:rsidP="003B3857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Достижение названной цели обеспечивается путем решения следующих главных</w:t>
      </w:r>
      <w:r>
        <w:rPr>
          <w:sz w:val="28"/>
          <w:szCs w:val="28"/>
        </w:rPr>
        <w:t xml:space="preserve"> </w:t>
      </w:r>
      <w:r w:rsidRPr="005F11AE">
        <w:rPr>
          <w:sz w:val="28"/>
          <w:szCs w:val="28"/>
        </w:rPr>
        <w:t>задач:</w:t>
      </w:r>
    </w:p>
    <w:p w:rsidR="005C69BE" w:rsidRPr="005F11AE" w:rsidRDefault="005C69BE" w:rsidP="00700DA9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5C69BE" w:rsidRPr="005F11AE" w:rsidRDefault="005C69BE" w:rsidP="00700DA9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первой медицинской помощи пострадавшим на пожаре.</w:t>
      </w:r>
    </w:p>
    <w:p w:rsidR="005C69BE" w:rsidRPr="005F11AE" w:rsidRDefault="005C69BE" w:rsidP="00CF2E1C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Развитие системы обучения населения Симаковского  сельского поселения мерам пожарной безопасности осуществляется на основе единства принципов, форм и методов обучения.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sz w:val="28"/>
          <w:szCs w:val="28"/>
        </w:rPr>
        <w:t>Обучение мерам пожарной безопасности проходят: работники</w:t>
      </w:r>
      <w:r w:rsidRPr="005F11AE">
        <w:rPr>
          <w:rStyle w:val="23"/>
          <w:sz w:val="28"/>
          <w:szCs w:val="28"/>
        </w:rPr>
        <w:t xml:space="preserve"> организаций;</w:t>
      </w:r>
    </w:p>
    <w:p w:rsidR="005C69BE" w:rsidRPr="005F11AE" w:rsidRDefault="005C69BE" w:rsidP="00B262DC">
      <w:pPr>
        <w:pStyle w:val="210"/>
        <w:shd w:val="clear" w:color="auto" w:fill="auto"/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неработающее население;</w:t>
      </w:r>
    </w:p>
    <w:p w:rsidR="005C69BE" w:rsidRPr="005F11AE" w:rsidRDefault="005C69BE" w:rsidP="00B262DC">
      <w:pPr>
        <w:pStyle w:val="210"/>
        <w:shd w:val="clear" w:color="auto" w:fill="auto"/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лица, обучающиеся в образовательных учреждениях;</w:t>
      </w:r>
    </w:p>
    <w:p w:rsidR="005C69BE" w:rsidRPr="005F11AE" w:rsidRDefault="005C69BE" w:rsidP="00B262DC">
      <w:pPr>
        <w:pStyle w:val="210"/>
        <w:shd w:val="clear" w:color="auto" w:fill="auto"/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руководители органов местного самоуправления, организаций и лица, ответственные за пожарную безопасность.</w:t>
      </w:r>
    </w:p>
    <w:p w:rsidR="005C69BE" w:rsidRPr="005F11AE" w:rsidRDefault="005C69BE" w:rsidP="00700DA9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sz w:val="28"/>
          <w:szCs w:val="28"/>
        </w:rPr>
        <w:t>Обучение мерам пожарной безопасности проводится в следующих формах:</w:t>
      </w:r>
    </w:p>
    <w:p w:rsidR="005C69BE" w:rsidRPr="005F11AE" w:rsidRDefault="005C69BE" w:rsidP="00700DA9">
      <w:pPr>
        <w:pStyle w:val="4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cs="Microsoft Sans Serif"/>
          <w:sz w:val="28"/>
          <w:szCs w:val="28"/>
        </w:rPr>
      </w:pPr>
      <w:r w:rsidRPr="005F11AE">
        <w:rPr>
          <w:rStyle w:val="40"/>
          <w:sz w:val="28"/>
          <w:szCs w:val="28"/>
        </w:rPr>
        <w:t>занятия по специальным программам;</w:t>
      </w:r>
    </w:p>
    <w:p w:rsidR="005C69BE" w:rsidRPr="005F11AE" w:rsidRDefault="005C69BE" w:rsidP="00700DA9">
      <w:pPr>
        <w:pStyle w:val="210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противопожарный инструктаж и изучение минимума пожарно-технических знаний;</w:t>
      </w:r>
    </w:p>
    <w:p w:rsidR="005C69BE" w:rsidRPr="005F11AE" w:rsidRDefault="005C69BE" w:rsidP="00700DA9">
      <w:pPr>
        <w:pStyle w:val="210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>лекции, беседы и учебные фильмы;</w:t>
      </w:r>
    </w:p>
    <w:p w:rsidR="005C69BE" w:rsidRPr="005F11AE" w:rsidRDefault="005C69BE" w:rsidP="00700DA9">
      <w:pPr>
        <w:pStyle w:val="210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>самостоятельная подготовка;</w:t>
      </w:r>
    </w:p>
    <w:p w:rsidR="005C69BE" w:rsidRPr="005F11AE" w:rsidRDefault="005C69BE" w:rsidP="00700DA9">
      <w:pPr>
        <w:pStyle w:val="210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>учения и тренировки;</w:t>
      </w:r>
    </w:p>
    <w:p w:rsidR="005C69BE" w:rsidRPr="005F11AE" w:rsidRDefault="005C69BE" w:rsidP="00700DA9">
      <w:pPr>
        <w:pStyle w:val="210"/>
        <w:numPr>
          <w:ilvl w:val="0"/>
          <w:numId w:val="5"/>
        </w:numPr>
        <w:shd w:val="clear" w:color="auto" w:fill="auto"/>
        <w:spacing w:line="240" w:lineRule="auto"/>
        <w:ind w:right="3440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>иные формы обучения.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1" w:firstLine="540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Обучение в сфере пожарной безопасности в форме занятий по специальным программам может осуществляться учреждениями или индивидуальными предпринимателями, оказывающими в установленном порядке услуги по обучению населения мерам пожарной безопасности, в том числе образовательными учреждениями пожарно-технического профиля.</w:t>
      </w:r>
    </w:p>
    <w:p w:rsidR="005C69BE" w:rsidRPr="005F11AE" w:rsidRDefault="005C69BE" w:rsidP="00B262DC">
      <w:pPr>
        <w:pStyle w:val="210"/>
        <w:shd w:val="clear" w:color="auto" w:fill="auto"/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Обучение работников организаций осуществляется в соответствии с требованиями Федерального закона от 21.12.1994 № 69-ФЗ «О пожарной безопасности» и приказа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31" w:firstLine="540"/>
        <w:jc w:val="both"/>
        <w:rPr>
          <w:sz w:val="28"/>
          <w:szCs w:val="28"/>
        </w:rPr>
      </w:pPr>
      <w:r w:rsidRPr="005F11AE">
        <w:rPr>
          <w:sz w:val="28"/>
          <w:szCs w:val="28"/>
        </w:rPr>
        <w:t>Противопожарный инструктаж заключается в доведении до работников организаций основных требований пожарной безопасности, изучение пожарной опасности технологических процессов производства, оборудования, средств противопожарной защиты и действий в случае возникновения пожара и проводится со всеми работниками организаций по утвержденным программам и в порядке, определяемом руководителем организации. При проведении инструктажей по пожарной безопасности учитывается специфика деятельности организации.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в установленном порядке минимуму пожарно-технических знаний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Обучение неработающего населения, в том числе пенсионеров и инвалидов, в форме противопожарного инструктажа проводится по месту их постоянного или временного проживания с целью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Обучение мерам пожарной безопасности лиц, обучающихся в образовательных учреждениях, предусматривает:</w:t>
      </w:r>
    </w:p>
    <w:p w:rsidR="005C69BE" w:rsidRPr="005F11AE" w:rsidRDefault="005C69BE" w:rsidP="00700DA9">
      <w:pPr>
        <w:pStyle w:val="210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проведение занятий, лекций, бесед, просмотр учебных фильмов на противопожарные темы;</w:t>
      </w:r>
    </w:p>
    <w:p w:rsidR="005C69BE" w:rsidRPr="005F11AE" w:rsidRDefault="005C69BE" w:rsidP="00700DA9">
      <w:pPr>
        <w:pStyle w:val="210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проведение тематических вечеров, конкурсов, викторин и иных мероприятий;</w:t>
      </w:r>
    </w:p>
    <w:p w:rsidR="005C69BE" w:rsidRPr="005F11AE" w:rsidRDefault="005C69BE" w:rsidP="00700DA9">
      <w:pPr>
        <w:pStyle w:val="210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5C69BE" w:rsidRPr="005F11AE" w:rsidRDefault="005C69BE" w:rsidP="00700DA9">
      <w:pPr>
        <w:pStyle w:val="210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проведение противопожарного инструктажа перед началом работ (занятий), связанных с обращением с взрывоопасными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</w:t>
      </w:r>
    </w:p>
    <w:p w:rsidR="005C69BE" w:rsidRPr="005F11AE" w:rsidRDefault="005C69BE" w:rsidP="00700DA9">
      <w:pPr>
        <w:pStyle w:val="210"/>
        <w:numPr>
          <w:ilvl w:val="0"/>
          <w:numId w:val="6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Воспитанников дошкольных учреждений знакомят с правилами пожарной безопасности в процессе учебно-воспитательных занятий.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предусматривает:</w:t>
      </w:r>
    </w:p>
    <w:p w:rsidR="005C69BE" w:rsidRPr="005F11AE" w:rsidRDefault="005C69BE" w:rsidP="00700DA9">
      <w:pPr>
        <w:pStyle w:val="21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>обучение по специальным программам в учреждениях или у индивидуальных предпринимателей, оказывающих в установленном порядке соответствующие услуги;</w:t>
      </w:r>
    </w:p>
    <w:p w:rsidR="005C69BE" w:rsidRPr="005F11AE" w:rsidRDefault="005C69BE" w:rsidP="00700DA9">
      <w:pPr>
        <w:pStyle w:val="21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самостоятельное изучение нормативных документов по вопросам организации выполнения первичных мер пожарной безопасности;</w:t>
      </w:r>
    </w:p>
    <w:p w:rsidR="005C69BE" w:rsidRPr="005F11AE" w:rsidRDefault="005C69BE" w:rsidP="00700DA9">
      <w:pPr>
        <w:pStyle w:val="210"/>
        <w:numPr>
          <w:ilvl w:val="0"/>
          <w:numId w:val="7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участие в пожарно-технических учениях (занятиях) и тренировках.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 xml:space="preserve">Противопожарную пропаганду проводят </w:t>
      </w:r>
      <w:r w:rsidRPr="005F11AE">
        <w:rPr>
          <w:sz w:val="28"/>
          <w:szCs w:val="28"/>
        </w:rPr>
        <w:t xml:space="preserve">администрация Симаковского  сельского поселения </w:t>
      </w:r>
      <w:r w:rsidRPr="005F11AE">
        <w:rPr>
          <w:rStyle w:val="23"/>
          <w:sz w:val="28"/>
          <w:szCs w:val="28"/>
        </w:rPr>
        <w:t>и организации</w:t>
      </w:r>
      <w:bookmarkStart w:id="0" w:name="_GoBack"/>
      <w:bookmarkEnd w:id="0"/>
      <w:r w:rsidRPr="005F11AE">
        <w:rPr>
          <w:rStyle w:val="23"/>
          <w:sz w:val="28"/>
          <w:szCs w:val="28"/>
        </w:rPr>
        <w:t>.</w:t>
      </w:r>
    </w:p>
    <w:p w:rsidR="005C69BE" w:rsidRPr="005F11AE" w:rsidRDefault="005C69BE" w:rsidP="00700DA9">
      <w:pPr>
        <w:pStyle w:val="2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54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Противопожарная пропаганда осуществляется:</w:t>
      </w:r>
    </w:p>
    <w:p w:rsidR="005C69BE" w:rsidRPr="005F11AE" w:rsidRDefault="005C69BE" w:rsidP="00700DA9">
      <w:pPr>
        <w:pStyle w:val="210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через средства массовой информации путем публикации в печатных средствах массовой информации статей и заметок на противопожарную тематику;</w:t>
      </w:r>
    </w:p>
    <w:p w:rsidR="005C69BE" w:rsidRPr="005F11AE" w:rsidRDefault="005C69BE" w:rsidP="00700DA9">
      <w:pPr>
        <w:pStyle w:val="210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посредством издания и распространения среди населения специальной литературы, рекламной продукции, памяток и листовок;</w:t>
      </w:r>
    </w:p>
    <w:p w:rsidR="005C69BE" w:rsidRPr="005F11AE" w:rsidRDefault="005C69BE" w:rsidP="00BC6DA3">
      <w:pPr>
        <w:pStyle w:val="210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 xml:space="preserve">размещения на сайте администрации </w:t>
      </w:r>
      <w:r w:rsidRPr="005F11AE">
        <w:rPr>
          <w:sz w:val="28"/>
          <w:szCs w:val="28"/>
        </w:rPr>
        <w:t xml:space="preserve"> Симаковского </w:t>
      </w:r>
      <w:r w:rsidRPr="005F11AE">
        <w:rPr>
          <w:rStyle w:val="23"/>
          <w:sz w:val="28"/>
          <w:szCs w:val="28"/>
        </w:rPr>
        <w:t>сельского поселения в сети Интернет информаций о необходимости соблюдения требований пожарной безопасности; оборудования противопожарных уголков и стендов;</w:t>
      </w:r>
    </w:p>
    <w:p w:rsidR="005C69BE" w:rsidRPr="005F11AE" w:rsidRDefault="005C69BE" w:rsidP="00700DA9">
      <w:pPr>
        <w:pStyle w:val="210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rStyle w:val="23"/>
          <w:sz w:val="28"/>
          <w:szCs w:val="28"/>
        </w:rPr>
      </w:pPr>
      <w:r w:rsidRPr="005F11AE">
        <w:rPr>
          <w:rStyle w:val="23"/>
          <w:sz w:val="28"/>
          <w:szCs w:val="28"/>
        </w:rPr>
        <w:t>устройства тематических выставок, смотров и конкурсов;</w:t>
      </w:r>
    </w:p>
    <w:p w:rsidR="005C69BE" w:rsidRPr="00B262DC" w:rsidRDefault="005C69BE" w:rsidP="00700DA9">
      <w:pPr>
        <w:pStyle w:val="210"/>
        <w:numPr>
          <w:ilvl w:val="0"/>
          <w:numId w:val="8"/>
        </w:numPr>
        <w:shd w:val="clear" w:color="auto" w:fill="auto"/>
        <w:spacing w:line="240" w:lineRule="auto"/>
        <w:ind w:left="0" w:firstLine="360"/>
        <w:jc w:val="both"/>
        <w:rPr>
          <w:rFonts w:cs="Microsoft Sans Serif"/>
          <w:sz w:val="28"/>
          <w:szCs w:val="28"/>
        </w:rPr>
      </w:pPr>
      <w:r w:rsidRPr="005F11AE">
        <w:rPr>
          <w:rStyle w:val="23"/>
          <w:sz w:val="28"/>
          <w:szCs w:val="28"/>
        </w:rPr>
        <w:t>использования других способов информирования</w:t>
      </w:r>
      <w:r w:rsidRPr="00B262DC">
        <w:rPr>
          <w:rStyle w:val="23"/>
          <w:sz w:val="28"/>
          <w:szCs w:val="28"/>
        </w:rPr>
        <w:t xml:space="preserve"> населения.</w:t>
      </w:r>
    </w:p>
    <w:sectPr w:rsidR="005C69BE" w:rsidRPr="00B262DC" w:rsidSect="00B262DC">
      <w:pgSz w:w="11906" w:h="16838" w:code="9"/>
      <w:pgMar w:top="825" w:right="462" w:bottom="82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BE" w:rsidRDefault="005C69BE">
      <w:r>
        <w:separator/>
      </w:r>
    </w:p>
  </w:endnote>
  <w:endnote w:type="continuationSeparator" w:id="0">
    <w:p w:rsidR="005C69BE" w:rsidRDefault="005C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BE" w:rsidRDefault="005C69BE"/>
  </w:footnote>
  <w:footnote w:type="continuationSeparator" w:id="0">
    <w:p w:rsidR="005C69BE" w:rsidRDefault="005C69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F48"/>
    <w:multiLevelType w:val="hybridMultilevel"/>
    <w:tmpl w:val="0B58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CE00D0"/>
    <w:multiLevelType w:val="multilevel"/>
    <w:tmpl w:val="853269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33CD1"/>
    <w:multiLevelType w:val="hybridMultilevel"/>
    <w:tmpl w:val="9DC2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438B8"/>
    <w:multiLevelType w:val="hybridMultilevel"/>
    <w:tmpl w:val="4B2C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B06799"/>
    <w:multiLevelType w:val="hybridMultilevel"/>
    <w:tmpl w:val="586C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18778D"/>
    <w:multiLevelType w:val="hybridMultilevel"/>
    <w:tmpl w:val="7E9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8D75F0"/>
    <w:multiLevelType w:val="hybridMultilevel"/>
    <w:tmpl w:val="8662F2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430514"/>
    <w:multiLevelType w:val="multilevel"/>
    <w:tmpl w:val="672EBBF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43"/>
    <w:rsid w:val="00026172"/>
    <w:rsid w:val="000B2BD3"/>
    <w:rsid w:val="00237252"/>
    <w:rsid w:val="003767C0"/>
    <w:rsid w:val="0038024D"/>
    <w:rsid w:val="003B3857"/>
    <w:rsid w:val="004507BB"/>
    <w:rsid w:val="00463922"/>
    <w:rsid w:val="0047454F"/>
    <w:rsid w:val="004974E9"/>
    <w:rsid w:val="005C69BE"/>
    <w:rsid w:val="005F11AE"/>
    <w:rsid w:val="00700DA9"/>
    <w:rsid w:val="00764CC3"/>
    <w:rsid w:val="00935439"/>
    <w:rsid w:val="00997AEC"/>
    <w:rsid w:val="00AD3D43"/>
    <w:rsid w:val="00B262DC"/>
    <w:rsid w:val="00B42A99"/>
    <w:rsid w:val="00BC6DA3"/>
    <w:rsid w:val="00CC3307"/>
    <w:rsid w:val="00CF2E1C"/>
    <w:rsid w:val="00D13041"/>
    <w:rsid w:val="00D82B9D"/>
    <w:rsid w:val="00EE2EFE"/>
    <w:rsid w:val="00FA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39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11AE"/>
    <w:pPr>
      <w:keepNext/>
      <w:autoSpaceDE w:val="0"/>
      <w:autoSpaceDN w:val="0"/>
      <w:jc w:val="center"/>
      <w:outlineLvl w:val="1"/>
    </w:pPr>
    <w:rPr>
      <w:b/>
      <w:bCs/>
      <w:color w:val="auto"/>
      <w:spacing w:val="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11AE"/>
    <w:pPr>
      <w:keepNext/>
      <w:autoSpaceDE w:val="0"/>
      <w:autoSpaceDN w:val="0"/>
      <w:spacing w:before="240" w:after="60"/>
      <w:outlineLvl w:val="2"/>
    </w:pPr>
    <w:rPr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11AE"/>
    <w:rPr>
      <w:rFonts w:ascii="Microsoft Sans Serif" w:hAnsi="Microsoft Sans Serif" w:cs="Microsoft Sans Serif"/>
      <w:b/>
      <w:bCs/>
      <w:spacing w:val="2"/>
      <w:sz w:val="28"/>
      <w:szCs w:val="28"/>
      <w:u w:val="single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11AE"/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935439"/>
    <w:rPr>
      <w:color w:val="auto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935439"/>
    <w:rPr>
      <w:rFonts w:ascii="Times New Roman" w:hAnsi="Times New Roman" w:cs="Times New Roman"/>
      <w:sz w:val="17"/>
      <w:szCs w:val="17"/>
      <w:u w:val="none"/>
    </w:rPr>
  </w:style>
  <w:style w:type="character" w:customStyle="1" w:styleId="2Exact1">
    <w:name w:val="Основной текст (2) Exact1"/>
    <w:basedOn w:val="2"/>
    <w:uiPriority w:val="99"/>
    <w:rsid w:val="00935439"/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935439"/>
    <w:rPr>
      <w:rFonts w:ascii="Book Antiqua" w:hAnsi="Book Antiqua" w:cs="Book Antiqua"/>
      <w:spacing w:val="20"/>
      <w:sz w:val="17"/>
      <w:szCs w:val="17"/>
      <w:u w:val="none"/>
    </w:rPr>
  </w:style>
  <w:style w:type="character" w:customStyle="1" w:styleId="3Exact2">
    <w:name w:val="Основной текст (3) Exact2"/>
    <w:basedOn w:val="3Exact"/>
    <w:uiPriority w:val="99"/>
    <w:rsid w:val="00935439"/>
    <w:rPr>
      <w:color w:val="000000"/>
      <w:w w:val="100"/>
      <w:position w:val="0"/>
      <w:lang w:val="ru-RU" w:eastAsia="ru-RU"/>
    </w:rPr>
  </w:style>
  <w:style w:type="character" w:customStyle="1" w:styleId="3TimesNewRoman">
    <w:name w:val="Основной текст (3) + Times New Roman"/>
    <w:aliases w:val="7 pt,Полужирный,Интервал 0 pt Exact"/>
    <w:basedOn w:val="3Exact"/>
    <w:uiPriority w:val="99"/>
    <w:rsid w:val="00935439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3Exact1">
    <w:name w:val="Основной текст (3) Exact1"/>
    <w:basedOn w:val="3Exact"/>
    <w:uiPriority w:val="99"/>
    <w:rsid w:val="00935439"/>
    <w:rPr>
      <w:color w:val="000000"/>
      <w:w w:val="100"/>
      <w:position w:val="0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93543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0">
    <w:name w:val="Заголовок №1"/>
    <w:basedOn w:val="1"/>
    <w:uiPriority w:val="99"/>
    <w:rsid w:val="00935439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935439"/>
    <w:rPr>
      <w:rFonts w:ascii="Times New Roman" w:hAnsi="Times New Roman" w:cs="Times New Roman"/>
      <w:b/>
      <w:bCs/>
      <w:u w:val="none"/>
    </w:rPr>
  </w:style>
  <w:style w:type="character" w:customStyle="1" w:styleId="22">
    <w:name w:val="Заголовок №2"/>
    <w:basedOn w:val="20"/>
    <w:uiPriority w:val="99"/>
    <w:rsid w:val="0093543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DefaultParagraphFont"/>
    <w:link w:val="210"/>
    <w:uiPriority w:val="99"/>
    <w:locked/>
    <w:rsid w:val="00935439"/>
    <w:rPr>
      <w:rFonts w:ascii="Times New Roman" w:hAnsi="Times New Roman" w:cs="Times New Roman"/>
      <w:sz w:val="17"/>
      <w:szCs w:val="17"/>
      <w:u w:val="none"/>
    </w:rPr>
  </w:style>
  <w:style w:type="character" w:customStyle="1" w:styleId="23">
    <w:name w:val="Основной текст (2)"/>
    <w:basedOn w:val="2"/>
    <w:uiPriority w:val="99"/>
    <w:rsid w:val="00935439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2"/>
    <w:uiPriority w:val="99"/>
    <w:locked/>
    <w:rsid w:val="00935439"/>
    <w:rPr>
      <w:rFonts w:ascii="Book Antiqua" w:hAnsi="Book Antiqua" w:cs="Book Antiqua"/>
      <w:sz w:val="16"/>
      <w:szCs w:val="16"/>
      <w:u w:val="none"/>
    </w:rPr>
  </w:style>
  <w:style w:type="character" w:customStyle="1" w:styleId="a0">
    <w:name w:val="Колонтитул"/>
    <w:basedOn w:val="a"/>
    <w:uiPriority w:val="99"/>
    <w:rsid w:val="00935439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935439"/>
    <w:rPr>
      <w:rFonts w:ascii="Times New Roman" w:hAnsi="Times New Roman" w:cs="Times New Roman"/>
      <w:sz w:val="17"/>
      <w:szCs w:val="17"/>
      <w:u w:val="none"/>
    </w:rPr>
  </w:style>
  <w:style w:type="character" w:customStyle="1" w:styleId="40">
    <w:name w:val="Основной текст (4)"/>
    <w:basedOn w:val="4"/>
    <w:uiPriority w:val="99"/>
    <w:rsid w:val="00935439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Основной текст (2)1"/>
    <w:basedOn w:val="Normal"/>
    <w:link w:val="2"/>
    <w:uiPriority w:val="99"/>
    <w:rsid w:val="0093543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 (3)"/>
    <w:basedOn w:val="Normal"/>
    <w:link w:val="3Exact"/>
    <w:uiPriority w:val="99"/>
    <w:rsid w:val="00935439"/>
    <w:pPr>
      <w:shd w:val="clear" w:color="auto" w:fill="FFFFFF"/>
      <w:spacing w:line="240" w:lineRule="atLeast"/>
    </w:pPr>
    <w:rPr>
      <w:rFonts w:ascii="Book Antiqua" w:hAnsi="Book Antiqua" w:cs="Book Antiqua"/>
      <w:spacing w:val="20"/>
      <w:sz w:val="17"/>
      <w:szCs w:val="17"/>
    </w:rPr>
  </w:style>
  <w:style w:type="paragraph" w:customStyle="1" w:styleId="11">
    <w:name w:val="Заголовок №11"/>
    <w:basedOn w:val="Normal"/>
    <w:link w:val="1"/>
    <w:uiPriority w:val="99"/>
    <w:rsid w:val="00935439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Заголовок №21"/>
    <w:basedOn w:val="Normal"/>
    <w:link w:val="20"/>
    <w:uiPriority w:val="99"/>
    <w:rsid w:val="00935439"/>
    <w:pPr>
      <w:shd w:val="clear" w:color="auto" w:fill="FFFFFF"/>
      <w:spacing w:before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Колонтитул1"/>
    <w:basedOn w:val="Normal"/>
    <w:link w:val="a"/>
    <w:uiPriority w:val="99"/>
    <w:rsid w:val="00935439"/>
    <w:pPr>
      <w:shd w:val="clear" w:color="auto" w:fill="FFFFFF"/>
      <w:spacing w:line="240" w:lineRule="atLeast"/>
    </w:pPr>
    <w:rPr>
      <w:rFonts w:ascii="Book Antiqua" w:hAnsi="Book Antiqua" w:cs="Book Antiqua"/>
      <w:sz w:val="16"/>
      <w:szCs w:val="16"/>
    </w:rPr>
  </w:style>
  <w:style w:type="paragraph" w:customStyle="1" w:styleId="41">
    <w:name w:val="Основной текст (4)1"/>
    <w:basedOn w:val="Normal"/>
    <w:link w:val="4"/>
    <w:uiPriority w:val="99"/>
    <w:rsid w:val="00935439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rsid w:val="00B262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2DC"/>
    <w:rPr>
      <w:color w:val="000000"/>
    </w:rPr>
  </w:style>
  <w:style w:type="paragraph" w:styleId="Footer">
    <w:name w:val="footer"/>
    <w:basedOn w:val="Normal"/>
    <w:link w:val="FooterChar"/>
    <w:uiPriority w:val="99"/>
    <w:rsid w:val="00B262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2DC"/>
    <w:rPr>
      <w:color w:val="000000"/>
    </w:rPr>
  </w:style>
  <w:style w:type="paragraph" w:styleId="Title">
    <w:name w:val="Title"/>
    <w:basedOn w:val="Normal"/>
    <w:link w:val="TitleChar"/>
    <w:uiPriority w:val="99"/>
    <w:qFormat/>
    <w:locked/>
    <w:rsid w:val="005F11AE"/>
    <w:pPr>
      <w:autoSpaceDE w:val="0"/>
      <w:autoSpaceDN w:val="0"/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F11AE"/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5F11AE"/>
    <w:pPr>
      <w:autoSpaceDE w:val="0"/>
      <w:autoSpaceDN w:val="0"/>
      <w:jc w:val="center"/>
    </w:pPr>
    <w:rPr>
      <w:b/>
      <w:bCs/>
      <w:color w:val="auto"/>
      <w:spacing w:val="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11AE"/>
    <w:rPr>
      <w:rFonts w:ascii="Microsoft Sans Serif" w:hAnsi="Microsoft Sans Serif" w:cs="Microsoft Sans Serif"/>
      <w:b/>
      <w:bCs/>
      <w:spacing w:val="2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BD3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1304</Words>
  <Characters>7433</Characters>
  <Application>Microsoft Office Outlook</Application>
  <DocSecurity>0</DocSecurity>
  <Lines>0</Lines>
  <Paragraphs>0</Paragraphs>
  <ScaleCrop>false</ScaleCrop>
  <Company>yuzha01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2001-04-27T06:50:00Z</cp:lastPrinted>
  <dcterms:created xsi:type="dcterms:W3CDTF">2017-04-19T05:42:00Z</dcterms:created>
  <dcterms:modified xsi:type="dcterms:W3CDTF">2001-04-27T06:51:00Z</dcterms:modified>
</cp:coreProperties>
</file>