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FC" w:rsidRDefault="00CB41FC">
      <w:pPr>
        <w:ind w:firstLine="709"/>
        <w:jc w:val="center"/>
        <w:rPr>
          <w:rFonts w:ascii="Times New Roman" w:hAnsi="Times New Roman" w:cs="Times New Roman"/>
          <w:sz w:val="28"/>
          <w:szCs w:val="28"/>
        </w:rPr>
      </w:pPr>
    </w:p>
    <w:p w:rsidR="00CB41FC" w:rsidRDefault="00CB41FC">
      <w:pPr>
        <w:ind w:firstLine="709"/>
        <w:jc w:val="center"/>
        <w:rPr>
          <w:rFonts w:ascii="Times New Roman" w:hAnsi="Times New Roman" w:cs="Times New Roman"/>
          <w:sz w:val="28"/>
          <w:szCs w:val="28"/>
        </w:rPr>
      </w:pPr>
      <w:r>
        <w:rPr>
          <w:rFonts w:ascii="Times New Roman" w:hAnsi="Times New Roman" w:cs="Times New Roman"/>
          <w:sz w:val="28"/>
          <w:szCs w:val="28"/>
        </w:rPr>
        <w:t>Ивановская  область</w:t>
      </w:r>
    </w:p>
    <w:p w:rsidR="00CB41FC" w:rsidRDefault="00CB41FC" w:rsidP="002B43E9">
      <w:pPr>
        <w:ind w:firstLine="709"/>
        <w:jc w:val="center"/>
        <w:rPr>
          <w:rFonts w:ascii="Times New Roman" w:hAnsi="Times New Roman" w:cs="Times New Roman"/>
          <w:sz w:val="28"/>
          <w:szCs w:val="28"/>
        </w:rPr>
      </w:pPr>
      <w:r>
        <w:rPr>
          <w:rFonts w:ascii="Times New Roman" w:hAnsi="Times New Roman" w:cs="Times New Roman"/>
          <w:sz w:val="28"/>
          <w:szCs w:val="28"/>
        </w:rPr>
        <w:t>Верхнеландеховский  муниципальный  район</w:t>
      </w:r>
    </w:p>
    <w:p w:rsidR="00CB41FC" w:rsidRDefault="00CB41FC">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CB41FC" w:rsidRDefault="00CB41FC" w:rsidP="002B43E9">
      <w:pPr>
        <w:ind w:firstLine="709"/>
        <w:jc w:val="center"/>
        <w:rPr>
          <w:rFonts w:ascii="Times New Roman" w:hAnsi="Times New Roman" w:cs="Times New Roman"/>
          <w:b/>
          <w:bCs/>
          <w:sz w:val="28"/>
          <w:szCs w:val="28"/>
        </w:rPr>
      </w:pPr>
      <w:r>
        <w:rPr>
          <w:rFonts w:ascii="Times New Roman" w:hAnsi="Times New Roman" w:cs="Times New Roman"/>
          <w:b/>
          <w:bCs/>
          <w:sz w:val="28"/>
          <w:szCs w:val="28"/>
        </w:rPr>
        <w:t>СИМАКОВСКОГО СЕЛЬСКОГО ПОСЕЛЕНИЯ</w:t>
      </w:r>
    </w:p>
    <w:p w:rsidR="00CB41FC" w:rsidRPr="002B43E9" w:rsidRDefault="00CB41FC" w:rsidP="002B43E9">
      <w:pPr>
        <w:ind w:firstLine="709"/>
        <w:jc w:val="center"/>
        <w:rPr>
          <w:rFonts w:ascii="Times New Roman" w:hAnsi="Times New Roman" w:cs="Times New Roman"/>
          <w:b/>
          <w:bCs/>
          <w:sz w:val="28"/>
          <w:szCs w:val="28"/>
        </w:rPr>
      </w:pPr>
    </w:p>
    <w:p w:rsidR="00CB41FC" w:rsidRDefault="00CB41FC">
      <w:pPr>
        <w:ind w:firstLine="709"/>
        <w:jc w:val="center"/>
        <w:rPr>
          <w:rFonts w:ascii="Times New Roman" w:hAnsi="Times New Roman" w:cs="Times New Roman"/>
          <w:b/>
          <w:bCs/>
          <w:sz w:val="40"/>
          <w:szCs w:val="40"/>
        </w:rPr>
      </w:pPr>
      <w:r>
        <w:rPr>
          <w:rFonts w:ascii="Times New Roman" w:hAnsi="Times New Roman" w:cs="Times New Roman"/>
          <w:b/>
          <w:bCs/>
          <w:sz w:val="40"/>
          <w:szCs w:val="40"/>
        </w:rPr>
        <w:t>П О С Т А Н О В Л Е Н И Е</w:t>
      </w:r>
    </w:p>
    <w:p w:rsidR="00CB41FC" w:rsidRDefault="00CB41FC">
      <w:pPr>
        <w:ind w:left="8505" w:hanging="7796"/>
        <w:jc w:val="both"/>
        <w:rPr>
          <w:rFonts w:ascii="Times New Roman" w:hAnsi="Times New Roman" w:cs="Times New Roman"/>
          <w:sz w:val="28"/>
          <w:szCs w:val="28"/>
        </w:rPr>
      </w:pPr>
    </w:p>
    <w:p w:rsidR="00CB41FC" w:rsidRDefault="00CB41FC" w:rsidP="002B43E9">
      <w:pPr>
        <w:ind w:left="7796" w:hanging="7796"/>
        <w:jc w:val="both"/>
        <w:rPr>
          <w:rFonts w:ascii="Times New Roman" w:hAnsi="Times New Roman" w:cs="Times New Roman"/>
          <w:sz w:val="28"/>
          <w:szCs w:val="28"/>
        </w:rPr>
      </w:pPr>
      <w:r>
        <w:rPr>
          <w:rFonts w:ascii="Times New Roman" w:hAnsi="Times New Roman" w:cs="Times New Roman"/>
          <w:sz w:val="28"/>
          <w:szCs w:val="28"/>
        </w:rPr>
        <w:t xml:space="preserve">от       23 .03. 2017 г.                         д.Симаково                                  №  30– п </w:t>
      </w:r>
    </w:p>
    <w:p w:rsidR="00CB41FC" w:rsidRDefault="00CB41FC">
      <w:pPr>
        <w:ind w:firstLine="709"/>
        <w:jc w:val="both"/>
        <w:rPr>
          <w:rFonts w:ascii="Times New Roman" w:hAnsi="Times New Roman" w:cs="Times New Roman"/>
          <w:b/>
          <w:bCs/>
          <w:sz w:val="28"/>
          <w:szCs w:val="28"/>
        </w:rPr>
      </w:pPr>
    </w:p>
    <w:p w:rsidR="00CB41FC" w:rsidRDefault="00CB41FC">
      <w:pPr>
        <w:ind w:firstLine="709"/>
        <w:jc w:val="both"/>
        <w:rPr>
          <w:rFonts w:ascii="Times New Roman" w:hAnsi="Times New Roman" w:cs="Times New Roman"/>
          <w:b/>
          <w:bCs/>
          <w:sz w:val="28"/>
          <w:szCs w:val="28"/>
        </w:rPr>
      </w:pPr>
      <w:r>
        <w:rPr>
          <w:rFonts w:ascii="Times New Roman" w:hAnsi="Times New Roman" w:cs="Times New Roman"/>
          <w:b/>
          <w:bCs/>
          <w:sz w:val="28"/>
          <w:szCs w:val="28"/>
        </w:rPr>
        <w:t>Об утверждении муниципальной программы «Развитие малого и среднего предпринимательства на территории Симаковского сельского поселения»</w:t>
      </w:r>
    </w:p>
    <w:p w:rsidR="00CB41FC" w:rsidRDefault="00CB41FC">
      <w:pPr>
        <w:ind w:firstLine="709"/>
        <w:jc w:val="both"/>
        <w:rPr>
          <w:rFonts w:ascii="Times New Roman" w:hAnsi="Times New Roman" w:cs="Times New Roman"/>
          <w:sz w:val="28"/>
          <w:szCs w:val="28"/>
        </w:rPr>
      </w:pPr>
    </w:p>
    <w:p w:rsidR="00CB41FC" w:rsidRDefault="00CB41FC">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Симаковского сельского поселения в соответствии с Федеральным законом от 06.10.2003 г. </w:t>
      </w:r>
      <w:hyperlink r:id="rId4">
        <w:r>
          <w:rPr>
            <w:rFonts w:ascii="Times New Roman" w:hAnsi="Times New Roman" w:cs="Times New Roman"/>
            <w:color w:val="0000FF"/>
            <w:sz w:val="28"/>
            <w:szCs w:val="28"/>
            <w:u w:val="single"/>
          </w:rPr>
          <w:t>N</w:t>
        </w:r>
        <w:r>
          <w:rPr>
            <w:rFonts w:ascii="Times New Roman" w:hAnsi="Times New Roman" w:cs="Times New Roman"/>
            <w:vanish/>
            <w:color w:val="0000FF"/>
            <w:sz w:val="28"/>
            <w:szCs w:val="28"/>
            <w:u w:val="single"/>
          </w:rPr>
          <w:t>HYPERLINK "consultantplus://offline/main?base=LAW;n=117671;fld=134"</w:t>
        </w:r>
        <w:r>
          <w:rPr>
            <w:rFonts w:ascii="Times New Roman" w:hAnsi="Times New Roman" w:cs="Times New Roman"/>
            <w:color w:val="0000FF"/>
            <w:sz w:val="28"/>
            <w:szCs w:val="28"/>
            <w:u w:val="single"/>
          </w:rPr>
          <w:t xml:space="preserve"> </w:t>
        </w:r>
        <w:r>
          <w:rPr>
            <w:rFonts w:ascii="Times New Roman" w:hAnsi="Times New Roman" w:cs="Times New Roman"/>
            <w:vanish/>
            <w:color w:val="0000FF"/>
            <w:sz w:val="28"/>
            <w:szCs w:val="28"/>
            <w:u w:val="single"/>
          </w:rPr>
          <w:t>HYPERLINK "consultantplus://offline/main?base=LAW;n=117671;fld=134"</w:t>
        </w:r>
        <w:r>
          <w:rPr>
            <w:rFonts w:ascii="Times New Roman" w:hAnsi="Times New Roman" w:cs="Times New Roman"/>
            <w:color w:val="0000FF"/>
            <w:sz w:val="28"/>
            <w:szCs w:val="28"/>
            <w:u w:val="single"/>
          </w:rPr>
          <w:t>131</w:t>
        </w:r>
        <w:r>
          <w:rPr>
            <w:rFonts w:ascii="Times New Roman" w:hAnsi="Times New Roman" w:cs="Times New Roman"/>
            <w:vanish/>
            <w:color w:val="0000FF"/>
            <w:sz w:val="28"/>
            <w:szCs w:val="28"/>
            <w:u w:val="single"/>
          </w:rPr>
          <w:t>HYPERLINK "consultantplus://offline/main?base=LAW;n=117671;fld=134"</w:t>
        </w:r>
        <w:r>
          <w:rPr>
            <w:rFonts w:ascii="Times New Roman" w:hAnsi="Times New Roman" w:cs="Times New Roman"/>
            <w:color w:val="0000FF"/>
            <w:sz w:val="28"/>
            <w:szCs w:val="28"/>
            <w:u w:val="single"/>
          </w:rPr>
          <w:t xml:space="preserve"> – </w:t>
        </w:r>
        <w:r>
          <w:rPr>
            <w:rFonts w:ascii="Times New Roman" w:hAnsi="Times New Roman" w:cs="Times New Roman"/>
            <w:vanish/>
            <w:color w:val="0000FF"/>
            <w:sz w:val="28"/>
            <w:szCs w:val="28"/>
            <w:u w:val="single"/>
          </w:rPr>
          <w:t>HYPERLINK "consultantplus://offline/main?base=LAW;n=117671;fld=134"</w:t>
        </w:r>
        <w:r>
          <w:rPr>
            <w:rFonts w:ascii="Times New Roman" w:hAnsi="Times New Roman" w:cs="Times New Roman"/>
            <w:color w:val="0000FF"/>
            <w:sz w:val="28"/>
            <w:szCs w:val="28"/>
            <w:u w:val="single"/>
          </w:rPr>
          <w:t>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24.07.2007 г. № 209 – ФЗ «О развитии малого и среднего предпринимательства в Российской Федерации», Законом Ивановской области от 14.07.2008 г. N 83 – ОЗ «О развитии малого и среднего предпринимательства в Ивановской области» и в соответствии с Постановлением Правительства Ивановской области от 13.11.2013 г. № 459 – ОЗ «Об утверждении Государственной программы Ивановской области «Экономическое развитие и инновационная экономика Ивановской области» (в действующей редакции)</w:t>
      </w:r>
    </w:p>
    <w:p w:rsidR="00CB41FC" w:rsidRDefault="00CB41FC">
      <w:pPr>
        <w:ind w:firstLine="709"/>
        <w:jc w:val="both"/>
        <w:rPr>
          <w:rFonts w:ascii="Times New Roman" w:hAnsi="Times New Roman" w:cs="Times New Roman"/>
          <w:b/>
          <w:bCs/>
          <w:sz w:val="28"/>
          <w:szCs w:val="28"/>
        </w:rPr>
      </w:pPr>
    </w:p>
    <w:p w:rsidR="00CB41FC" w:rsidRDefault="00CB41FC">
      <w:pPr>
        <w:ind w:firstLine="709"/>
        <w:jc w:val="both"/>
        <w:rPr>
          <w:rFonts w:ascii="Times New Roman" w:hAnsi="Times New Roman" w:cs="Times New Roman"/>
          <w:b/>
          <w:bCs/>
          <w:sz w:val="28"/>
          <w:szCs w:val="28"/>
        </w:rPr>
      </w:pPr>
      <w:r>
        <w:rPr>
          <w:rFonts w:ascii="Times New Roman" w:hAnsi="Times New Roman" w:cs="Times New Roman"/>
          <w:b/>
          <w:bCs/>
          <w:sz w:val="28"/>
          <w:szCs w:val="28"/>
        </w:rPr>
        <w:t>П О С Т А Н О В Л Я Ю:</w:t>
      </w:r>
    </w:p>
    <w:p w:rsidR="00CB41FC" w:rsidRDefault="00CB41FC">
      <w:pPr>
        <w:ind w:firstLine="709"/>
        <w:jc w:val="both"/>
        <w:rPr>
          <w:rFonts w:ascii="Times New Roman" w:hAnsi="Times New Roman" w:cs="Times New Roman"/>
          <w:b/>
          <w:bCs/>
          <w:sz w:val="28"/>
          <w:szCs w:val="28"/>
        </w:rPr>
      </w:pPr>
    </w:p>
    <w:p w:rsidR="00CB41FC" w:rsidRDefault="00CB41FC">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Утвердить муниципальную программу «Развитие малого и среднего предпринимательства на территории Симаковского сельского поселения».</w:t>
      </w:r>
    </w:p>
    <w:p w:rsidR="00CB41FC" w:rsidRDefault="00CB41FC">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Обеспечить размещение настоящего постановления в сети Интернет на официальном сайте администрации Симаковского сельского поселения.</w:t>
      </w:r>
    </w:p>
    <w:p w:rsidR="00CB41FC" w:rsidRDefault="00CB41FC">
      <w:pPr>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Обнародовать настоящее постановление на официальном стенде администрации Симаковского сельского поселения.</w:t>
      </w:r>
    </w:p>
    <w:p w:rsidR="00CB41FC" w:rsidRDefault="00CB41FC">
      <w:pPr>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Контроль за исполнением настоящего постановления оставляю за собой.</w:t>
      </w:r>
    </w:p>
    <w:p w:rsidR="00CB41FC" w:rsidRDefault="00CB41FC" w:rsidP="002B43E9">
      <w:pPr>
        <w:jc w:val="both"/>
        <w:rPr>
          <w:rFonts w:ascii="Times New Roman" w:hAnsi="Times New Roman" w:cs="Times New Roman"/>
          <w:b/>
          <w:bCs/>
          <w:sz w:val="28"/>
          <w:szCs w:val="28"/>
        </w:rPr>
      </w:pPr>
    </w:p>
    <w:p w:rsidR="00CB41FC" w:rsidRDefault="00CB41FC">
      <w:pPr>
        <w:jc w:val="both"/>
        <w:rPr>
          <w:rFonts w:ascii="Times New Roman" w:hAnsi="Times New Roman" w:cs="Times New Roman"/>
          <w:b/>
          <w:bCs/>
          <w:sz w:val="28"/>
          <w:szCs w:val="28"/>
        </w:rPr>
      </w:pPr>
      <w:r>
        <w:rPr>
          <w:rFonts w:ascii="Times New Roman" w:hAnsi="Times New Roman" w:cs="Times New Roman"/>
          <w:b/>
          <w:bCs/>
          <w:sz w:val="28"/>
          <w:szCs w:val="28"/>
        </w:rPr>
        <w:t xml:space="preserve">ГлаваСимаковского </w:t>
      </w:r>
    </w:p>
    <w:p w:rsidR="00CB41FC" w:rsidRPr="002B43E9" w:rsidRDefault="00CB41FC" w:rsidP="002B43E9">
      <w:pPr>
        <w:jc w:val="both"/>
        <w:rPr>
          <w:rFonts w:ascii="Times New Roman" w:hAnsi="Times New Roman" w:cs="Times New Roman"/>
          <w:b/>
          <w:bCs/>
          <w:sz w:val="28"/>
          <w:szCs w:val="28"/>
        </w:rPr>
      </w:pPr>
      <w:r>
        <w:rPr>
          <w:rFonts w:ascii="Times New Roman" w:hAnsi="Times New Roman" w:cs="Times New Roman"/>
          <w:b/>
          <w:bCs/>
          <w:sz w:val="28"/>
          <w:szCs w:val="28"/>
        </w:rPr>
        <w:t>сельского поселения</w:t>
      </w:r>
      <w:r>
        <w:rPr>
          <w:rFonts w:ascii="Times New Roman" w:hAnsi="Times New Roman" w:cs="Times New Roman"/>
          <w:b/>
          <w:bCs/>
          <w:sz w:val="28"/>
          <w:szCs w:val="28"/>
        </w:rPr>
        <w:tab/>
        <w:t xml:space="preserve">                          Г. А. Царева</w:t>
      </w:r>
    </w:p>
    <w:p w:rsidR="00CB41FC" w:rsidRDefault="00CB41FC">
      <w:pPr>
        <w:rPr>
          <w:rFonts w:ascii="Times New Roman" w:hAnsi="Times New Roman" w:cs="Times New Roman"/>
          <w:sz w:val="24"/>
          <w:szCs w:val="24"/>
        </w:rPr>
      </w:pPr>
    </w:p>
    <w:p w:rsidR="00CB41FC" w:rsidRDefault="00CB41FC">
      <w:pPr>
        <w:ind w:left="5670"/>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CB41FC" w:rsidRDefault="00CB41FC">
      <w:pPr>
        <w:ind w:left="5670"/>
        <w:jc w:val="right"/>
        <w:rPr>
          <w:rFonts w:ascii="Times New Roman" w:hAnsi="Times New Roman" w:cs="Times New Roman"/>
          <w:sz w:val="24"/>
          <w:szCs w:val="24"/>
        </w:rPr>
      </w:pPr>
      <w:r>
        <w:rPr>
          <w:rFonts w:ascii="Times New Roman" w:hAnsi="Times New Roman" w:cs="Times New Roman"/>
          <w:sz w:val="24"/>
          <w:szCs w:val="24"/>
        </w:rPr>
        <w:t>постановлением главы</w:t>
      </w:r>
    </w:p>
    <w:p w:rsidR="00CB41FC" w:rsidRDefault="00CB41FC">
      <w:pPr>
        <w:ind w:left="5670"/>
        <w:jc w:val="right"/>
        <w:rPr>
          <w:rFonts w:ascii="Times New Roman" w:hAnsi="Times New Roman" w:cs="Times New Roman"/>
          <w:sz w:val="24"/>
          <w:szCs w:val="24"/>
        </w:rPr>
      </w:pPr>
      <w:r>
        <w:rPr>
          <w:rFonts w:ascii="Times New Roman" w:hAnsi="Times New Roman" w:cs="Times New Roman"/>
          <w:sz w:val="24"/>
          <w:szCs w:val="24"/>
        </w:rPr>
        <w:t xml:space="preserve"> Симаковского сельского поселения</w:t>
      </w:r>
    </w:p>
    <w:p w:rsidR="00CB41FC" w:rsidRDefault="00CB41FC">
      <w:pPr>
        <w:ind w:left="5670"/>
        <w:jc w:val="right"/>
        <w:rPr>
          <w:rFonts w:ascii="Times New Roman" w:hAnsi="Times New Roman" w:cs="Times New Roman"/>
          <w:sz w:val="24"/>
          <w:szCs w:val="24"/>
        </w:rPr>
      </w:pPr>
      <w:r>
        <w:rPr>
          <w:rFonts w:ascii="Times New Roman" w:hAnsi="Times New Roman" w:cs="Times New Roman"/>
          <w:sz w:val="24"/>
          <w:szCs w:val="24"/>
        </w:rPr>
        <w:t>от 23.03.2017 № 30-п</w:t>
      </w:r>
    </w:p>
    <w:p w:rsidR="00CB41FC" w:rsidRDefault="00CB41FC">
      <w:pPr>
        <w:ind w:firstLine="709"/>
        <w:jc w:val="center"/>
        <w:rPr>
          <w:rFonts w:ascii="Times New Roman" w:hAnsi="Times New Roman" w:cs="Times New Roman"/>
          <w:b/>
          <w:bCs/>
          <w:sz w:val="24"/>
          <w:szCs w:val="24"/>
        </w:rPr>
      </w:pPr>
    </w:p>
    <w:p w:rsidR="00CB41FC" w:rsidRDefault="00CB41FC">
      <w:pPr>
        <w:ind w:firstLine="709"/>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CB41FC" w:rsidRDefault="00CB41FC">
      <w:pPr>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«Развитие малого и среднего предпринимательства на территории </w:t>
      </w:r>
    </w:p>
    <w:p w:rsidR="00CB41FC" w:rsidRDefault="00CB41FC">
      <w:pPr>
        <w:ind w:firstLine="709"/>
        <w:jc w:val="center"/>
        <w:rPr>
          <w:rFonts w:ascii="Times New Roman" w:hAnsi="Times New Roman" w:cs="Times New Roman"/>
          <w:b/>
          <w:bCs/>
          <w:sz w:val="24"/>
          <w:szCs w:val="24"/>
        </w:rPr>
      </w:pPr>
      <w:r>
        <w:rPr>
          <w:rFonts w:ascii="Times New Roman" w:hAnsi="Times New Roman" w:cs="Times New Roman"/>
          <w:b/>
          <w:bCs/>
          <w:sz w:val="24"/>
          <w:szCs w:val="24"/>
        </w:rPr>
        <w:t>Симаковского сельского поселения в 2017 – 2019 годах»</w:t>
      </w:r>
    </w:p>
    <w:p w:rsidR="00CB41FC" w:rsidRDefault="00CB41FC">
      <w:pPr>
        <w:ind w:firstLine="709"/>
        <w:jc w:val="center"/>
        <w:rPr>
          <w:rFonts w:ascii="Times New Roman" w:hAnsi="Times New Roman" w:cs="Times New Roman"/>
          <w:b/>
          <w:bCs/>
          <w:sz w:val="24"/>
          <w:szCs w:val="24"/>
        </w:rPr>
      </w:pPr>
    </w:p>
    <w:p w:rsidR="00CB41FC" w:rsidRDefault="00CB41FC">
      <w:pPr>
        <w:ind w:firstLine="709"/>
        <w:jc w:val="center"/>
        <w:rPr>
          <w:rFonts w:ascii="Times New Roman" w:hAnsi="Times New Roman" w:cs="Times New Roman"/>
          <w:b/>
          <w:bCs/>
          <w:sz w:val="24"/>
          <w:szCs w:val="24"/>
        </w:rPr>
      </w:pPr>
      <w:r>
        <w:rPr>
          <w:rFonts w:ascii="Times New Roman" w:hAnsi="Times New Roman" w:cs="Times New Roman"/>
          <w:b/>
          <w:bCs/>
          <w:sz w:val="24"/>
          <w:szCs w:val="24"/>
        </w:rPr>
        <w:t>ПАСПОРТ</w:t>
      </w:r>
    </w:p>
    <w:p w:rsidR="00CB41FC" w:rsidRDefault="00CB41FC">
      <w:pPr>
        <w:ind w:firstLine="709"/>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программы</w:t>
      </w:r>
    </w:p>
    <w:p w:rsidR="00CB41FC" w:rsidRDefault="00CB41FC">
      <w:pPr>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«Развитие малого и среднего предпринимательства на территории </w:t>
      </w:r>
    </w:p>
    <w:p w:rsidR="00CB41FC" w:rsidRDefault="00CB41FC">
      <w:pPr>
        <w:ind w:firstLine="709"/>
        <w:jc w:val="center"/>
        <w:rPr>
          <w:rFonts w:ascii="Times New Roman" w:hAnsi="Times New Roman" w:cs="Times New Roman"/>
          <w:b/>
          <w:bCs/>
          <w:sz w:val="24"/>
          <w:szCs w:val="24"/>
        </w:rPr>
      </w:pPr>
      <w:r>
        <w:rPr>
          <w:rFonts w:ascii="Times New Roman" w:hAnsi="Times New Roman" w:cs="Times New Roman"/>
          <w:b/>
          <w:bCs/>
          <w:sz w:val="24"/>
          <w:szCs w:val="24"/>
        </w:rPr>
        <w:t>Симаковского сельского поселения в 2017 – 2019 годах»</w:t>
      </w:r>
    </w:p>
    <w:p w:rsidR="00CB41FC" w:rsidRDefault="00CB41FC">
      <w:pPr>
        <w:ind w:firstLine="709"/>
        <w:jc w:val="both"/>
        <w:rPr>
          <w:rFonts w:ascii="Times New Roman" w:hAnsi="Times New Roman" w:cs="Times New Roman"/>
          <w:b/>
          <w:bCs/>
          <w:sz w:val="24"/>
          <w:szCs w:val="24"/>
          <w:shd w:val="clear" w:color="auto" w:fill="FFFFFF"/>
        </w:rPr>
      </w:pPr>
    </w:p>
    <w:tbl>
      <w:tblPr>
        <w:tblW w:w="0" w:type="auto"/>
        <w:tblInd w:w="-8" w:type="dxa"/>
        <w:tblCellMar>
          <w:left w:w="10" w:type="dxa"/>
          <w:right w:w="10" w:type="dxa"/>
        </w:tblCellMar>
        <w:tblLook w:val="0000"/>
      </w:tblPr>
      <w:tblGrid>
        <w:gridCol w:w="2561"/>
        <w:gridCol w:w="6814"/>
      </w:tblGrid>
      <w:tr w:rsidR="00CB41FC" w:rsidRPr="00AF7A1F">
        <w:tblPrEx>
          <w:tblCellMar>
            <w:top w:w="0" w:type="dxa"/>
            <w:bottom w:w="0" w:type="dxa"/>
          </w:tblCellMar>
        </w:tblPrEx>
        <w:trPr>
          <w:trHeight w:val="1"/>
        </w:trPr>
        <w:tc>
          <w:tcPr>
            <w:tcW w:w="2704" w:type="dxa"/>
            <w:tcBorders>
              <w:top w:val="single" w:sz="8" w:space="0" w:color="000000"/>
              <w:left w:val="single" w:sz="8" w:space="0" w:color="000000"/>
              <w:bottom w:val="single" w:sz="8" w:space="0" w:color="000000"/>
              <w:right w:val="single" w:sz="6" w:space="0" w:color="000000"/>
            </w:tcBorders>
            <w:tcMar>
              <w:left w:w="0" w:type="dxa"/>
              <w:right w:w="0" w:type="dxa"/>
            </w:tcMar>
          </w:tcPr>
          <w:p w:rsidR="00CB41FC" w:rsidRPr="00AF7A1F" w:rsidRDefault="00CB41FC">
            <w:r>
              <w:rPr>
                <w:rFonts w:ascii="Times New Roman" w:hAnsi="Times New Roman" w:cs="Times New Roman"/>
                <w:b/>
                <w:bCs/>
                <w:sz w:val="20"/>
                <w:szCs w:val="20"/>
              </w:rPr>
              <w:t>Наименование Программы</w:t>
            </w:r>
          </w:p>
        </w:tc>
        <w:tc>
          <w:tcPr>
            <w:tcW w:w="7379" w:type="dxa"/>
            <w:tcBorders>
              <w:top w:val="single" w:sz="8" w:space="0" w:color="000000"/>
              <w:left w:val="single" w:sz="8" w:space="0" w:color="000000"/>
              <w:bottom w:val="single" w:sz="8" w:space="0" w:color="000000"/>
              <w:right w:val="single" w:sz="8" w:space="0" w:color="000000"/>
            </w:tcBorders>
            <w:tcMar>
              <w:left w:w="0" w:type="dxa"/>
              <w:right w:w="0" w:type="dxa"/>
            </w:tcMar>
          </w:tcPr>
          <w:p w:rsidR="00CB41FC" w:rsidRPr="00AF7A1F" w:rsidRDefault="00CB41FC">
            <w:pPr>
              <w:jc w:val="both"/>
            </w:pPr>
            <w:r>
              <w:rPr>
                <w:rFonts w:ascii="Times New Roman" w:hAnsi="Times New Roman" w:cs="Times New Roman"/>
                <w:sz w:val="20"/>
                <w:szCs w:val="20"/>
              </w:rPr>
              <w:t>Муниципальная программа «Развитие малого и среднего предпринимательства на территории Симаковского сельского поселения на 2017 – 2019 годы» (далее – Программа)</w:t>
            </w:r>
          </w:p>
        </w:tc>
      </w:tr>
      <w:tr w:rsidR="00CB41FC" w:rsidRPr="00AF7A1F">
        <w:tblPrEx>
          <w:tblCellMar>
            <w:top w:w="0" w:type="dxa"/>
            <w:bottom w:w="0" w:type="dxa"/>
          </w:tblCellMar>
        </w:tblPrEx>
        <w:trPr>
          <w:trHeight w:val="1"/>
        </w:trPr>
        <w:tc>
          <w:tcPr>
            <w:tcW w:w="2704" w:type="dxa"/>
            <w:tcBorders>
              <w:top w:val="single" w:sz="8" w:space="0" w:color="000000"/>
              <w:left w:val="single" w:sz="8" w:space="0" w:color="000000"/>
              <w:bottom w:val="single" w:sz="8" w:space="0" w:color="000000"/>
              <w:right w:val="single" w:sz="6" w:space="0" w:color="000000"/>
            </w:tcBorders>
            <w:tcMar>
              <w:left w:w="0" w:type="dxa"/>
              <w:right w:w="0" w:type="dxa"/>
            </w:tcMar>
          </w:tcPr>
          <w:p w:rsidR="00CB41FC" w:rsidRPr="00AF7A1F" w:rsidRDefault="00CB41FC">
            <w:r>
              <w:rPr>
                <w:rFonts w:ascii="Times New Roman" w:hAnsi="Times New Roman" w:cs="Times New Roman"/>
                <w:b/>
                <w:bCs/>
                <w:sz w:val="20"/>
                <w:szCs w:val="20"/>
              </w:rPr>
              <w:t>Основание для разработки программы</w:t>
            </w:r>
          </w:p>
        </w:tc>
        <w:tc>
          <w:tcPr>
            <w:tcW w:w="7379" w:type="dxa"/>
            <w:tcBorders>
              <w:top w:val="single" w:sz="8" w:space="0" w:color="000000"/>
              <w:left w:val="single" w:sz="8" w:space="0" w:color="000000"/>
              <w:bottom w:val="single" w:sz="8" w:space="0" w:color="000000"/>
              <w:right w:val="single" w:sz="8" w:space="0" w:color="000000"/>
            </w:tcBorders>
            <w:tcMar>
              <w:left w:w="0" w:type="dxa"/>
              <w:right w:w="0" w:type="dxa"/>
            </w:tcMar>
          </w:tcPr>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xml:space="preserve">1. Федеральный закон от 06.10.2003 г. </w:t>
            </w:r>
            <w:hyperlink r:id="rId5">
              <w:r>
                <w:rPr>
                  <w:rFonts w:ascii="Times New Roman" w:hAnsi="Times New Roman" w:cs="Times New Roman"/>
                  <w:color w:val="0000FF"/>
                  <w:sz w:val="20"/>
                  <w:szCs w:val="20"/>
                  <w:u w:val="single"/>
                </w:rPr>
                <w:t>N 131 – ФЗ</w:t>
              </w:r>
            </w:hyperlink>
            <w:r>
              <w:rPr>
                <w:rFonts w:ascii="Times New Roman" w:hAnsi="Times New Roman" w:cs="Times New Roman"/>
                <w:sz w:val="20"/>
                <w:szCs w:val="20"/>
              </w:rPr>
              <w:t xml:space="preserve"> «Об общих принципах организации местного самоуправления в Российской Федерации»;</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2. Федеральный закон от 24.07.2007 г. №209 – ФЗ «О развитии малого и среднего предпринимательства в Российской Федерации»;</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3. Закон Ивановской области от 14.07.2008 г. N 83 – оз «О развитии малого и среднего предпринимательства в Ивановской области»</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4. Постановление Правительства Ивановской области от 13.11.2013 г. № 459 – оз «Об утверждении Государственной программы Ивановской области «Экономическое развитие и инновационная экономика Ивановской области» (в действующей редакции);</w:t>
            </w:r>
          </w:p>
          <w:p w:rsidR="00CB41FC" w:rsidRPr="00AF7A1F" w:rsidRDefault="00CB41FC">
            <w:pPr>
              <w:jc w:val="both"/>
            </w:pPr>
            <w:r>
              <w:rPr>
                <w:rFonts w:ascii="Times New Roman" w:hAnsi="Times New Roman" w:cs="Times New Roman"/>
                <w:sz w:val="20"/>
                <w:szCs w:val="20"/>
              </w:rPr>
              <w:t>5. Устав Симаковского сельского поселения.</w:t>
            </w:r>
          </w:p>
        </w:tc>
      </w:tr>
      <w:tr w:rsidR="00CB41FC" w:rsidRPr="00AF7A1F">
        <w:tblPrEx>
          <w:tblCellMar>
            <w:top w:w="0" w:type="dxa"/>
            <w:bottom w:w="0" w:type="dxa"/>
          </w:tblCellMar>
        </w:tblPrEx>
        <w:trPr>
          <w:trHeight w:val="1"/>
        </w:trPr>
        <w:tc>
          <w:tcPr>
            <w:tcW w:w="2704" w:type="dxa"/>
            <w:tcBorders>
              <w:top w:val="single" w:sz="8" w:space="0" w:color="000000"/>
              <w:left w:val="single" w:sz="8" w:space="0" w:color="000000"/>
              <w:bottom w:val="single" w:sz="8" w:space="0" w:color="000000"/>
              <w:right w:val="single" w:sz="6" w:space="0" w:color="000000"/>
            </w:tcBorders>
            <w:tcMar>
              <w:left w:w="0" w:type="dxa"/>
              <w:right w:w="0" w:type="dxa"/>
            </w:tcMar>
          </w:tcPr>
          <w:p w:rsidR="00CB41FC" w:rsidRPr="00AF7A1F" w:rsidRDefault="00CB41FC">
            <w:r>
              <w:rPr>
                <w:rFonts w:ascii="Times New Roman" w:hAnsi="Times New Roman" w:cs="Times New Roman"/>
                <w:b/>
                <w:bCs/>
                <w:sz w:val="20"/>
                <w:szCs w:val="20"/>
              </w:rPr>
              <w:t>Заказчик Программы</w:t>
            </w:r>
          </w:p>
        </w:tc>
        <w:tc>
          <w:tcPr>
            <w:tcW w:w="7379" w:type="dxa"/>
            <w:tcBorders>
              <w:top w:val="single" w:sz="8" w:space="0" w:color="000000"/>
              <w:left w:val="single" w:sz="8" w:space="0" w:color="000000"/>
              <w:bottom w:val="single" w:sz="8" w:space="0" w:color="000000"/>
              <w:right w:val="single" w:sz="8" w:space="0" w:color="000000"/>
            </w:tcBorders>
            <w:tcMar>
              <w:left w:w="0" w:type="dxa"/>
              <w:right w:w="0" w:type="dxa"/>
            </w:tcMar>
          </w:tcPr>
          <w:p w:rsidR="00CB41FC" w:rsidRPr="00AF7A1F" w:rsidRDefault="00CB41FC">
            <w:pPr>
              <w:jc w:val="both"/>
            </w:pPr>
            <w:r>
              <w:rPr>
                <w:rFonts w:ascii="Times New Roman" w:hAnsi="Times New Roman" w:cs="Times New Roman"/>
                <w:sz w:val="20"/>
                <w:szCs w:val="20"/>
              </w:rPr>
              <w:t>Администрация Симаковского сельского поселения</w:t>
            </w:r>
          </w:p>
        </w:tc>
      </w:tr>
      <w:tr w:rsidR="00CB41FC" w:rsidRPr="00AF7A1F">
        <w:tblPrEx>
          <w:tblCellMar>
            <w:top w:w="0" w:type="dxa"/>
            <w:bottom w:w="0" w:type="dxa"/>
          </w:tblCellMar>
        </w:tblPrEx>
        <w:trPr>
          <w:trHeight w:val="1"/>
        </w:trPr>
        <w:tc>
          <w:tcPr>
            <w:tcW w:w="2704" w:type="dxa"/>
            <w:tcBorders>
              <w:top w:val="single" w:sz="8" w:space="0" w:color="000000"/>
              <w:left w:val="single" w:sz="8" w:space="0" w:color="000000"/>
              <w:bottom w:val="single" w:sz="8" w:space="0" w:color="000000"/>
              <w:right w:val="single" w:sz="6" w:space="0" w:color="000000"/>
            </w:tcBorders>
            <w:tcMar>
              <w:left w:w="0" w:type="dxa"/>
              <w:right w:w="0" w:type="dxa"/>
            </w:tcMar>
          </w:tcPr>
          <w:p w:rsidR="00CB41FC" w:rsidRPr="00AF7A1F" w:rsidRDefault="00CB41FC">
            <w:r>
              <w:rPr>
                <w:rFonts w:ascii="Times New Roman" w:hAnsi="Times New Roman" w:cs="Times New Roman"/>
                <w:b/>
                <w:bCs/>
                <w:sz w:val="20"/>
                <w:szCs w:val="20"/>
              </w:rPr>
              <w:t>Разработчик Программы</w:t>
            </w:r>
          </w:p>
        </w:tc>
        <w:tc>
          <w:tcPr>
            <w:tcW w:w="7379" w:type="dxa"/>
            <w:tcBorders>
              <w:top w:val="single" w:sz="8" w:space="0" w:color="000000"/>
              <w:left w:val="single" w:sz="8" w:space="0" w:color="000000"/>
              <w:bottom w:val="single" w:sz="8" w:space="0" w:color="000000"/>
              <w:right w:val="single" w:sz="8" w:space="0" w:color="000000"/>
            </w:tcBorders>
            <w:tcMar>
              <w:left w:w="0" w:type="dxa"/>
              <w:right w:w="0" w:type="dxa"/>
            </w:tcMar>
          </w:tcPr>
          <w:p w:rsidR="00CB41FC" w:rsidRPr="00AF7A1F" w:rsidRDefault="00CB41FC">
            <w:pPr>
              <w:jc w:val="both"/>
            </w:pPr>
            <w:r>
              <w:rPr>
                <w:rFonts w:ascii="Times New Roman" w:hAnsi="Times New Roman" w:cs="Times New Roman"/>
                <w:sz w:val="20"/>
                <w:szCs w:val="20"/>
              </w:rPr>
              <w:t>Администрация Симаковского сельского поселения</w:t>
            </w:r>
          </w:p>
        </w:tc>
      </w:tr>
      <w:tr w:rsidR="00CB41FC" w:rsidRPr="00AF7A1F">
        <w:tblPrEx>
          <w:tblCellMar>
            <w:top w:w="0" w:type="dxa"/>
            <w:bottom w:w="0" w:type="dxa"/>
          </w:tblCellMar>
        </w:tblPrEx>
        <w:trPr>
          <w:trHeight w:val="1"/>
        </w:trPr>
        <w:tc>
          <w:tcPr>
            <w:tcW w:w="2704" w:type="dxa"/>
            <w:tcBorders>
              <w:top w:val="single" w:sz="8" w:space="0" w:color="000000"/>
              <w:left w:val="single" w:sz="8" w:space="0" w:color="000000"/>
              <w:bottom w:val="single" w:sz="8" w:space="0" w:color="000000"/>
              <w:right w:val="single" w:sz="6" w:space="0" w:color="000000"/>
            </w:tcBorders>
            <w:tcMar>
              <w:left w:w="0" w:type="dxa"/>
              <w:right w:w="0" w:type="dxa"/>
            </w:tcMar>
          </w:tcPr>
          <w:p w:rsidR="00CB41FC" w:rsidRPr="00AF7A1F" w:rsidRDefault="00CB41FC">
            <w:r>
              <w:rPr>
                <w:rFonts w:ascii="Times New Roman" w:hAnsi="Times New Roman" w:cs="Times New Roman"/>
                <w:b/>
                <w:bCs/>
                <w:sz w:val="20"/>
                <w:szCs w:val="20"/>
              </w:rPr>
              <w:t>Цель Программы</w:t>
            </w:r>
          </w:p>
        </w:tc>
        <w:tc>
          <w:tcPr>
            <w:tcW w:w="7379" w:type="dxa"/>
            <w:tcBorders>
              <w:top w:val="single" w:sz="8" w:space="0" w:color="000000"/>
              <w:left w:val="single" w:sz="8" w:space="0" w:color="000000"/>
              <w:bottom w:val="single" w:sz="8" w:space="0" w:color="000000"/>
              <w:right w:val="single" w:sz="8" w:space="0" w:color="000000"/>
            </w:tcBorders>
            <w:tcMar>
              <w:left w:w="0" w:type="dxa"/>
              <w:right w:w="0" w:type="dxa"/>
            </w:tcMar>
          </w:tcPr>
          <w:p w:rsidR="00CB41FC" w:rsidRDefault="00CB41FC">
            <w:pPr>
              <w:jc w:val="both"/>
              <w:rPr>
                <w:rFonts w:ascii="Times New Roman" w:hAnsi="Times New Roman" w:cs="Times New Roman"/>
                <w:sz w:val="20"/>
                <w:szCs w:val="20"/>
              </w:rPr>
            </w:pPr>
            <w:r>
              <w:rPr>
                <w:rFonts w:ascii="Times New Roman" w:hAnsi="Times New Roman" w:cs="Times New Roman"/>
                <w:sz w:val="20"/>
                <w:szCs w:val="20"/>
              </w:rPr>
              <w:t>Создание благоприятных условий для ведения предпринимательской деятельности на территории Симаковского сельского поселения, способствующих:</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устойчивому росту уровня социально- экономического развития сельского поселения и благосостояния граждан;</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формированию экономически активного среднего класса;</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развитию свободных конкурентных рынков;</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развитию инновационно - технологической сферы малого и среднего предпринимательства (МСП);</w:t>
            </w:r>
          </w:p>
          <w:p w:rsidR="00CB41FC" w:rsidRPr="00AF7A1F" w:rsidRDefault="00CB41FC">
            <w:pPr>
              <w:jc w:val="both"/>
            </w:pPr>
            <w:r>
              <w:rPr>
                <w:rFonts w:ascii="Times New Roman" w:hAnsi="Times New Roman" w:cs="Times New Roman"/>
                <w:sz w:val="20"/>
                <w:szCs w:val="20"/>
              </w:rPr>
              <w:t>- обеспечению занятости населения</w:t>
            </w:r>
          </w:p>
        </w:tc>
      </w:tr>
      <w:tr w:rsidR="00CB41FC" w:rsidRPr="00AF7A1F">
        <w:tblPrEx>
          <w:tblCellMar>
            <w:top w:w="0" w:type="dxa"/>
            <w:bottom w:w="0" w:type="dxa"/>
          </w:tblCellMar>
        </w:tblPrEx>
        <w:trPr>
          <w:trHeight w:val="1"/>
        </w:trPr>
        <w:tc>
          <w:tcPr>
            <w:tcW w:w="2704" w:type="dxa"/>
            <w:tcBorders>
              <w:top w:val="single" w:sz="8" w:space="0" w:color="000000"/>
              <w:left w:val="single" w:sz="8" w:space="0" w:color="000000"/>
              <w:bottom w:val="single" w:sz="8" w:space="0" w:color="000000"/>
              <w:right w:val="single" w:sz="6" w:space="0" w:color="000000"/>
            </w:tcBorders>
            <w:tcMar>
              <w:left w:w="0" w:type="dxa"/>
              <w:right w:w="0" w:type="dxa"/>
            </w:tcMar>
          </w:tcPr>
          <w:p w:rsidR="00CB41FC" w:rsidRPr="00AF7A1F" w:rsidRDefault="00CB41FC">
            <w:r>
              <w:rPr>
                <w:rFonts w:ascii="Times New Roman" w:hAnsi="Times New Roman" w:cs="Times New Roman"/>
                <w:b/>
                <w:bCs/>
                <w:sz w:val="20"/>
                <w:szCs w:val="20"/>
              </w:rPr>
              <w:t>Задачи Программы</w:t>
            </w:r>
          </w:p>
        </w:tc>
        <w:tc>
          <w:tcPr>
            <w:tcW w:w="7379" w:type="dxa"/>
            <w:tcBorders>
              <w:top w:val="single" w:sz="8" w:space="0" w:color="000000"/>
              <w:left w:val="single" w:sz="8" w:space="0" w:color="000000"/>
              <w:bottom w:val="single" w:sz="8" w:space="0" w:color="000000"/>
              <w:right w:val="single" w:sz="8" w:space="0" w:color="000000"/>
            </w:tcBorders>
            <w:tcMar>
              <w:left w:w="0" w:type="dxa"/>
              <w:right w:w="0" w:type="dxa"/>
            </w:tcMar>
          </w:tcPr>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Устранение административных барьеров, препятствующих развитию субъекта малого и среднего бизнеса.</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Совершенствование методов и механизмов финансовой поддержки субъектов малого и среднего предпринимательства.</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Повышение деловой и инвестиционной активности предприятий субъектов малого и среднего бизнеса;</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Создание условий для увеличения занятости населения.</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CB41FC" w:rsidRPr="00AF7A1F" w:rsidRDefault="00CB41FC">
            <w:pPr>
              <w:jc w:val="both"/>
            </w:pPr>
            <w:r>
              <w:rPr>
                <w:rFonts w:ascii="Times New Roman" w:hAnsi="Times New Roman" w:cs="Times New Roman"/>
                <w:sz w:val="20"/>
                <w:szCs w:val="20"/>
              </w:rPr>
              <w:t>- Привлечение субъектов малого и среднего предпринимательства для выполнения муниципального заказа. </w:t>
            </w:r>
          </w:p>
        </w:tc>
      </w:tr>
      <w:tr w:rsidR="00CB41FC" w:rsidRPr="00AF7A1F">
        <w:tblPrEx>
          <w:tblCellMar>
            <w:top w:w="0" w:type="dxa"/>
            <w:bottom w:w="0" w:type="dxa"/>
          </w:tblCellMar>
        </w:tblPrEx>
        <w:trPr>
          <w:trHeight w:val="824"/>
        </w:trPr>
        <w:tc>
          <w:tcPr>
            <w:tcW w:w="2704" w:type="dxa"/>
            <w:tcBorders>
              <w:top w:val="single" w:sz="8" w:space="0" w:color="000000"/>
              <w:left w:val="single" w:sz="8" w:space="0" w:color="000000"/>
              <w:bottom w:val="single" w:sz="8" w:space="0" w:color="000000"/>
              <w:right w:val="single" w:sz="6" w:space="0" w:color="000000"/>
            </w:tcBorders>
            <w:tcMar>
              <w:left w:w="0" w:type="dxa"/>
              <w:right w:w="0" w:type="dxa"/>
            </w:tcMar>
          </w:tcPr>
          <w:p w:rsidR="00CB41FC" w:rsidRPr="00AF7A1F" w:rsidRDefault="00CB41FC">
            <w:r>
              <w:rPr>
                <w:rFonts w:ascii="Times New Roman" w:hAnsi="Times New Roman" w:cs="Times New Roman"/>
                <w:b/>
                <w:bCs/>
                <w:sz w:val="20"/>
                <w:szCs w:val="20"/>
              </w:rPr>
              <w:t>Ожидаемые конечные результаты Программы</w:t>
            </w:r>
          </w:p>
        </w:tc>
        <w:tc>
          <w:tcPr>
            <w:tcW w:w="7379" w:type="dxa"/>
            <w:tcBorders>
              <w:top w:val="single" w:sz="8" w:space="0" w:color="000000"/>
              <w:left w:val="single" w:sz="8" w:space="0" w:color="000000"/>
              <w:bottom w:val="single" w:sz="8" w:space="0" w:color="000000"/>
              <w:right w:val="single" w:sz="8" w:space="0" w:color="000000"/>
            </w:tcBorders>
            <w:tcMar>
              <w:left w:w="0" w:type="dxa"/>
              <w:right w:w="0" w:type="dxa"/>
            </w:tcMar>
          </w:tcPr>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увеличение количества субъектов малого и среднего предпринимательства на территории Симаковского сельского поселения;</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увеличение объемов производимых субъектами малого и среднего предпринимательства товаров (работ, услуг);</w:t>
            </w:r>
          </w:p>
          <w:p w:rsidR="00CB41FC" w:rsidRDefault="00CB41FC">
            <w:pPr>
              <w:tabs>
                <w:tab w:val="left" w:pos="5472"/>
              </w:tabs>
              <w:jc w:val="both"/>
              <w:rPr>
                <w:rFonts w:ascii="Times New Roman" w:hAnsi="Times New Roman" w:cs="Times New Roman"/>
              </w:rPr>
            </w:pPr>
            <w:r>
              <w:rPr>
                <w:rFonts w:ascii="Times New Roman" w:hAnsi="Times New Roman" w:cs="Times New Roman"/>
              </w:rPr>
              <w:t>- увеличение объемов инвестиций, направляемых субъектами малого и среднего предпринимательства в основной капитал;</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увеличение средней заработной платы в субъектах малого и среднего предпринимательства в целом и по отдельным ключевым отраслям;</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оказание муниципальной поддержки субъектов малого и среднего предпринимательства;</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увеличение налоговых поступлений в бюджет Симаковского сельского поселения от деятельности субъектов малого и среднего предпринимательства;</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снижение уровня безработицы;</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увеличение числа работающих на предприятиях и в организациях на территории Симаковского сельского поселения;</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устранение административных барьеров в развитии субъектов малого и среднего предпринимательства на территории Симаковского сельского поселения;</w:t>
            </w:r>
          </w:p>
          <w:p w:rsidR="00CB41FC" w:rsidRDefault="00CB41FC">
            <w:pPr>
              <w:jc w:val="both"/>
              <w:rPr>
                <w:rFonts w:ascii="Times New Roman" w:hAnsi="Times New Roman" w:cs="Times New Roman"/>
                <w:sz w:val="20"/>
                <w:szCs w:val="20"/>
              </w:rPr>
            </w:pPr>
            <w:r>
              <w:rPr>
                <w:rFonts w:ascii="Times New Roman" w:hAnsi="Times New Roman" w:cs="Times New Roman"/>
                <w:sz w:val="20"/>
                <w:szCs w:val="20"/>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Симаковского сельского поселения;</w:t>
            </w:r>
          </w:p>
          <w:p w:rsidR="00CB41FC" w:rsidRPr="00AF7A1F" w:rsidRDefault="00CB41FC">
            <w:pPr>
              <w:jc w:val="both"/>
            </w:pPr>
            <w:r>
              <w:rPr>
                <w:rFonts w:ascii="Times New Roman" w:hAnsi="Times New Roman" w:cs="Times New Roman"/>
                <w:sz w:val="20"/>
                <w:szCs w:val="20"/>
              </w:rPr>
              <w:t>- укрепление позиций в бизнесе субъектов малого и среднего предпринимательства.</w:t>
            </w:r>
          </w:p>
        </w:tc>
      </w:tr>
      <w:tr w:rsidR="00CB41FC" w:rsidRPr="00AF7A1F">
        <w:tblPrEx>
          <w:tblCellMar>
            <w:top w:w="0" w:type="dxa"/>
            <w:bottom w:w="0" w:type="dxa"/>
          </w:tblCellMar>
        </w:tblPrEx>
        <w:trPr>
          <w:trHeight w:val="1"/>
        </w:trPr>
        <w:tc>
          <w:tcPr>
            <w:tcW w:w="2704" w:type="dxa"/>
            <w:tcBorders>
              <w:top w:val="single" w:sz="8" w:space="0" w:color="000000"/>
              <w:left w:val="single" w:sz="8" w:space="0" w:color="000000"/>
              <w:bottom w:val="single" w:sz="8" w:space="0" w:color="000000"/>
              <w:right w:val="single" w:sz="6" w:space="0" w:color="000000"/>
            </w:tcBorders>
            <w:tcMar>
              <w:left w:w="0" w:type="dxa"/>
              <w:right w:w="0" w:type="dxa"/>
            </w:tcMar>
          </w:tcPr>
          <w:p w:rsidR="00CB41FC" w:rsidRPr="00AF7A1F" w:rsidRDefault="00CB41FC">
            <w:r>
              <w:rPr>
                <w:rFonts w:ascii="Times New Roman" w:hAnsi="Times New Roman" w:cs="Times New Roman"/>
                <w:b/>
                <w:bCs/>
                <w:sz w:val="20"/>
                <w:szCs w:val="20"/>
              </w:rPr>
              <w:t>Система организации контроля за исполнением Программы</w:t>
            </w:r>
          </w:p>
        </w:tc>
        <w:tc>
          <w:tcPr>
            <w:tcW w:w="7379" w:type="dxa"/>
            <w:tcBorders>
              <w:top w:val="single" w:sz="8" w:space="0" w:color="000000"/>
              <w:left w:val="single" w:sz="8" w:space="0" w:color="000000"/>
              <w:bottom w:val="single" w:sz="8" w:space="0" w:color="000000"/>
              <w:right w:val="single" w:sz="8" w:space="0" w:color="000000"/>
            </w:tcBorders>
            <w:tcMar>
              <w:left w:w="0" w:type="dxa"/>
              <w:right w:w="0" w:type="dxa"/>
            </w:tcMar>
          </w:tcPr>
          <w:p w:rsidR="00CB41FC" w:rsidRPr="00AF7A1F" w:rsidRDefault="00CB41FC">
            <w:pPr>
              <w:jc w:val="both"/>
            </w:pPr>
            <w:r>
              <w:rPr>
                <w:rFonts w:ascii="Times New Roman" w:hAnsi="Times New Roman" w:cs="Times New Roman"/>
                <w:sz w:val="20"/>
                <w:szCs w:val="20"/>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Симаковского сельского поселения.</w:t>
            </w:r>
          </w:p>
        </w:tc>
      </w:tr>
    </w:tbl>
    <w:p w:rsidR="00CB41FC" w:rsidRDefault="00CB41FC">
      <w:pPr>
        <w:ind w:firstLine="709"/>
        <w:jc w:val="both"/>
        <w:rPr>
          <w:rFonts w:ascii="Times New Roman" w:hAnsi="Times New Roman" w:cs="Times New Roman"/>
          <w:sz w:val="24"/>
          <w:szCs w:val="24"/>
          <w:shd w:val="clear" w:color="auto" w:fill="FFFFFF"/>
        </w:rPr>
      </w:pPr>
    </w:p>
    <w:p w:rsidR="00CB41FC" w:rsidRDefault="00CB41FC">
      <w:pPr>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2.Общие положения</w:t>
      </w:r>
    </w:p>
    <w:p w:rsidR="00CB41FC" w:rsidRDefault="00CB41FC">
      <w:pPr>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Симаковского сельского поселения на 2017 – 2019 годы» разработана Администрацией Симаковского сельского поселения в соответствии с Федеральным законом от 06.10.2003 г. </w:t>
      </w:r>
      <w:hyperlink r:id="rId6">
        <w:r>
          <w:rPr>
            <w:rFonts w:ascii="Times New Roman" w:hAnsi="Times New Roman" w:cs="Times New Roman"/>
            <w:color w:val="0000FF"/>
            <w:sz w:val="24"/>
            <w:szCs w:val="24"/>
            <w:u w:val="single"/>
          </w:rPr>
          <w:t>N 131 – 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от 24.07.2007 г. № 209 – ФЗ «О развитии малого и среднего предпринимательства в Российской Федерации», Законом Ивановской области от 14.07.2008 г. N 83 – ОЗ «О развитии малого и среднего предпринимательства в Ивановской области» и в соответствии с Постановлением Правительства Ивановской области от 13.11.2013 г. № 459 – ОЗ «Об утверждении Государственной программы Ивановской области «Экономическое развитие и инновационная экономика Ивановской области» (в действующей редакции).</w:t>
      </w:r>
    </w:p>
    <w:p w:rsidR="00CB41FC" w:rsidRDefault="00CB41FC">
      <w:pPr>
        <w:ind w:firstLine="709"/>
        <w:jc w:val="both"/>
        <w:rPr>
          <w:rFonts w:ascii="Times New Roman" w:hAnsi="Times New Roman" w:cs="Times New Roman"/>
          <w:sz w:val="24"/>
          <w:szCs w:val="24"/>
        </w:rPr>
      </w:pPr>
      <w:r>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Объектом Программы являются субъекты малого и среднего предпринимательства – юридические лица и индивидуальные предприниматели.</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Предмет регулирования - оказание муниципальной поддержки субъектам малого и среднего предпринимательства.</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Сфера действия Программы – муниципальная поддержка субъектов малого и среднего предпринимательства Администрацией Симаковского сельского поселения.</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Симаковского сельского поселения.</w:t>
      </w:r>
    </w:p>
    <w:p w:rsidR="00CB41FC" w:rsidRDefault="00CB41FC">
      <w:pPr>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поддержка малого и среднего предпринимательства Администрацией Симаковского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Симаковского сельского поселения.</w:t>
      </w:r>
    </w:p>
    <w:p w:rsidR="00CB41FC" w:rsidRDefault="00CB41FC">
      <w:pPr>
        <w:ind w:firstLine="709"/>
        <w:jc w:val="both"/>
        <w:rPr>
          <w:rFonts w:ascii="Times New Roman" w:hAnsi="Times New Roman" w:cs="Times New Roman"/>
          <w:b/>
          <w:bCs/>
          <w:sz w:val="24"/>
          <w:szCs w:val="24"/>
          <w:shd w:val="clear" w:color="auto" w:fill="FFFFFF"/>
        </w:rPr>
      </w:pPr>
    </w:p>
    <w:p w:rsidR="00CB41FC" w:rsidRDefault="00CB41FC">
      <w:pPr>
        <w:ind w:firstLine="709"/>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3.Содержание проблемы, обоснование необходимости ее решения </w:t>
      </w:r>
    </w:p>
    <w:p w:rsidR="00CB41FC" w:rsidRDefault="00CB41FC">
      <w:pPr>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программным методом</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отсутствие действующих механизмов микрофинансирования малых предприятий;</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отсутствие надежной социальной защищенности и безопасности предпринимателей;</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нехватка квалифицированных кадров.</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B41FC" w:rsidRDefault="00CB41FC">
      <w:pPr>
        <w:ind w:firstLine="567"/>
        <w:jc w:val="both"/>
        <w:rPr>
          <w:rFonts w:ascii="Times New Roman" w:hAnsi="Times New Roman" w:cs="Times New Roman"/>
          <w:sz w:val="24"/>
          <w:szCs w:val="24"/>
        </w:rPr>
      </w:pPr>
      <w:r>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B41FC" w:rsidRDefault="00CB41FC">
      <w:pPr>
        <w:ind w:firstLine="567"/>
        <w:jc w:val="both"/>
        <w:rPr>
          <w:rFonts w:ascii="Times New Roman" w:hAnsi="Times New Roman" w:cs="Times New Roman"/>
          <w:sz w:val="24"/>
          <w:szCs w:val="24"/>
        </w:rPr>
      </w:pPr>
      <w:r>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B41FC" w:rsidRDefault="00CB41FC">
      <w:pPr>
        <w:ind w:firstLine="567"/>
        <w:jc w:val="both"/>
        <w:rPr>
          <w:rFonts w:ascii="Times New Roman" w:hAnsi="Times New Roman" w:cs="Times New Roman"/>
          <w:sz w:val="24"/>
          <w:szCs w:val="24"/>
        </w:rPr>
      </w:pPr>
      <w:r>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B41FC" w:rsidRDefault="00CB41FC">
      <w:pPr>
        <w:ind w:firstLine="567"/>
        <w:jc w:val="both"/>
        <w:rPr>
          <w:rFonts w:ascii="Times New Roman" w:hAnsi="Times New Roman" w:cs="Times New Roman"/>
          <w:sz w:val="24"/>
          <w:szCs w:val="24"/>
        </w:rPr>
      </w:pPr>
      <w:r>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B41FC" w:rsidRDefault="00CB41FC">
      <w:pPr>
        <w:ind w:firstLine="567"/>
        <w:jc w:val="both"/>
        <w:rPr>
          <w:rFonts w:ascii="Times New Roman" w:hAnsi="Times New Roman" w:cs="Times New Roman"/>
          <w:sz w:val="24"/>
          <w:szCs w:val="24"/>
        </w:rPr>
      </w:pPr>
      <w:r>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B41FC" w:rsidRDefault="00CB41FC">
      <w:pPr>
        <w:ind w:firstLine="567"/>
        <w:jc w:val="both"/>
        <w:rPr>
          <w:rFonts w:ascii="Times New Roman" w:hAnsi="Times New Roman" w:cs="Times New Roman"/>
          <w:sz w:val="24"/>
          <w:szCs w:val="24"/>
        </w:rPr>
      </w:pPr>
      <w:r>
        <w:rPr>
          <w:rFonts w:ascii="Times New Roman"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B41FC" w:rsidRDefault="00CB41FC">
      <w:pPr>
        <w:ind w:firstLine="567"/>
        <w:jc w:val="both"/>
        <w:rPr>
          <w:rFonts w:ascii="Times New Roman" w:hAnsi="Times New Roman" w:cs="Times New Roman"/>
          <w:sz w:val="24"/>
          <w:szCs w:val="24"/>
        </w:rPr>
      </w:pPr>
      <w:r>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CB41FC" w:rsidRDefault="00CB41FC">
      <w:pPr>
        <w:ind w:firstLine="709"/>
        <w:jc w:val="both"/>
        <w:rPr>
          <w:rFonts w:ascii="Times New Roman" w:hAnsi="Times New Roman" w:cs="Times New Roman"/>
          <w:sz w:val="24"/>
          <w:szCs w:val="24"/>
        </w:rPr>
      </w:pPr>
      <w:r>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CB41FC" w:rsidRDefault="00CB41FC">
      <w:pPr>
        <w:ind w:firstLine="709"/>
        <w:jc w:val="both"/>
        <w:rPr>
          <w:rFonts w:ascii="Times New Roman" w:hAnsi="Times New Roman" w:cs="Times New Roman"/>
          <w:sz w:val="24"/>
          <w:szCs w:val="24"/>
        </w:rPr>
      </w:pPr>
      <w:r>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B41FC" w:rsidRDefault="00CB41FC">
      <w:pPr>
        <w:ind w:firstLine="709"/>
        <w:jc w:val="both"/>
        <w:rPr>
          <w:rFonts w:ascii="Times New Roman" w:hAnsi="Times New Roman" w:cs="Times New Roman"/>
          <w:sz w:val="24"/>
          <w:szCs w:val="24"/>
        </w:rPr>
      </w:pPr>
      <w:r>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 развитию малого и среднего предпринимательства на территории Симаковского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ивановской области государственным Программам.</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содействие развитию молодёжного предпринимательства;</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положительного имиджа малого и среднего предпринимательства;</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Ивановской области.</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Симаковского сельского поселения необходимо сосредоточить свои усилия на решении следующих задач:</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Ивановской области в данной сфере;</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обеспечение открытости органов местного самоуправления Симаковского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B41FC" w:rsidRDefault="00CB41F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Ивановской области представителей малого и среднего предпринимательства в интересах развития Симаковского сельского поселения и Ивановской области в целом.</w:t>
      </w:r>
    </w:p>
    <w:p w:rsidR="00CB41FC" w:rsidRDefault="00CB41FC">
      <w:pPr>
        <w:ind w:firstLine="709"/>
        <w:jc w:val="both"/>
        <w:rPr>
          <w:rFonts w:ascii="Times New Roman" w:hAnsi="Times New Roman" w:cs="Times New Roman"/>
          <w:sz w:val="24"/>
          <w:szCs w:val="24"/>
        </w:rPr>
      </w:pPr>
      <w:r>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Администрация Симаковского сельского поселения видит своей задачей продвижение инициатив федерального центра, Правительства Ивановской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Принятие Программы позволит решать задачи в области поддержки и развития малого и среднего предпринимательства на территории Симаковского сельского поселения на более качественном уровне.</w:t>
      </w:r>
    </w:p>
    <w:p w:rsidR="00CB41FC" w:rsidRDefault="00CB41FC">
      <w:pPr>
        <w:ind w:firstLine="709"/>
        <w:jc w:val="both"/>
        <w:rPr>
          <w:rFonts w:ascii="Times New Roman" w:hAnsi="Times New Roman" w:cs="Times New Roman"/>
          <w:sz w:val="24"/>
          <w:szCs w:val="24"/>
          <w:shd w:val="clear" w:color="auto" w:fill="FFFFFF"/>
        </w:rPr>
      </w:pPr>
    </w:p>
    <w:p w:rsidR="00CB41FC" w:rsidRDefault="00CB41FC">
      <w:pPr>
        <w:ind w:firstLine="709"/>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4.Основные цели и задачи</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Основной целью Программы является создание благоприятных условий для ведения предпринимательской деятельности на территории Симаковского сельского поселения. </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Для достижения, поставленной цели Программы должны решаться следующие задачи:</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информационное и консультационное обеспечение субъектов малого и среднего предпринимательства;</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методическое обеспечение субъектов малого и среднего предпринимательства;</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трудоустройство безработных жителей Симаковского сельского поселения на предприятиях и в организациях субъектов малого и среднего предпринимательства;</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формирование положительного имиджа субъектов малого и среднего предпринимательства Симаковского сельского поселения</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укрепление позиций в бизнесе субъектов малого и среднего предпринимательства;</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формирование инфраструктуры поддержки субъектов малого и среднего предпринимательства.</w:t>
      </w:r>
    </w:p>
    <w:p w:rsidR="00CB41FC" w:rsidRDefault="00CB41FC">
      <w:pPr>
        <w:ind w:firstLine="709"/>
        <w:jc w:val="both"/>
        <w:rPr>
          <w:rFonts w:ascii="Times New Roman" w:hAnsi="Times New Roman" w:cs="Times New Roman"/>
          <w:sz w:val="24"/>
          <w:szCs w:val="24"/>
          <w:shd w:val="clear" w:color="auto" w:fill="FFFFFF"/>
        </w:rPr>
      </w:pPr>
    </w:p>
    <w:p w:rsidR="00CB41FC" w:rsidRDefault="00CB41FC">
      <w:pPr>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5.Срок реализации Программы</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Реализация Программы рассчитана на 2017 – 2019 годы.</w:t>
      </w:r>
    </w:p>
    <w:p w:rsidR="00CB41FC" w:rsidRDefault="00CB41FC">
      <w:pPr>
        <w:ind w:firstLine="709"/>
        <w:jc w:val="both"/>
        <w:rPr>
          <w:rFonts w:ascii="Times New Roman" w:hAnsi="Times New Roman" w:cs="Times New Roman"/>
          <w:sz w:val="24"/>
          <w:szCs w:val="24"/>
          <w:shd w:val="clear" w:color="auto" w:fill="FFFFFF"/>
        </w:rPr>
      </w:pPr>
    </w:p>
    <w:p w:rsidR="00CB41FC" w:rsidRDefault="00CB41FC">
      <w:pPr>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6.Система программных мероприятий</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Программой предусмотрены мероприятия, направленные на муниципальную поддержку и развитие малого и среднего предпринимательства на территории Симаковского сельского поселения, по следующим основным направлениям:</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информационная и консультационная поддержка;</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устранение административных барьеров;</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формирование инфраструктуры поддержки субъектов малого и среднего предпринимательства.</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B41FC" w:rsidRDefault="00CB41FC">
      <w:pPr>
        <w:ind w:firstLine="709"/>
        <w:jc w:val="both"/>
        <w:rPr>
          <w:rFonts w:ascii="Times New Roman" w:hAnsi="Times New Roman" w:cs="Times New Roman"/>
          <w:sz w:val="24"/>
          <w:szCs w:val="24"/>
          <w:shd w:val="clear" w:color="auto" w:fill="FFFFFF"/>
        </w:rPr>
      </w:pPr>
    </w:p>
    <w:p w:rsidR="00CB41FC" w:rsidRDefault="00CB41FC">
      <w:pPr>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7.Ресурсное обеспечение Программы</w:t>
      </w:r>
    </w:p>
    <w:p w:rsidR="00CB41FC" w:rsidRDefault="00CB41FC">
      <w:pPr>
        <w:ind w:firstLine="709"/>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Перечень мероприятий, предусмотренных Программой, может корректироваться постановлением Администрации Симаковского сельского поселения.</w:t>
      </w:r>
    </w:p>
    <w:p w:rsidR="00CB41FC" w:rsidRDefault="00CB41FC">
      <w:pPr>
        <w:ind w:firstLine="709"/>
        <w:jc w:val="both"/>
        <w:rPr>
          <w:rFonts w:ascii="Times New Roman" w:hAnsi="Times New Roman" w:cs="Times New Roman"/>
          <w:b/>
          <w:bCs/>
          <w:sz w:val="24"/>
          <w:szCs w:val="24"/>
          <w:shd w:val="clear" w:color="auto" w:fill="FFFFFF"/>
        </w:rPr>
      </w:pPr>
    </w:p>
    <w:p w:rsidR="00CB41FC" w:rsidRDefault="00CB41FC">
      <w:pPr>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8.Механизм реализации Программы</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Реализация мероприятий, определенных настоящей Программой, осуществляется разработчиком Программы – Администрацией Симаковского сельского поселения.</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ходе реализации Программы основной разработчик организует оперативное взаимодействие отдельных исполнителей.</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Заказчик Программы уточняет мероприятия и при необходимости внесения изменений в Программу организует работу в установленном порядке.</w:t>
      </w:r>
    </w:p>
    <w:p w:rsidR="00CB41FC" w:rsidRDefault="00CB41FC">
      <w:pPr>
        <w:ind w:firstLine="709"/>
        <w:jc w:val="both"/>
        <w:rPr>
          <w:rFonts w:ascii="Times New Roman" w:hAnsi="Times New Roman" w:cs="Times New Roman"/>
          <w:sz w:val="24"/>
          <w:szCs w:val="24"/>
          <w:shd w:val="clear" w:color="auto" w:fill="FFFFFF"/>
        </w:rPr>
      </w:pPr>
    </w:p>
    <w:p w:rsidR="00CB41FC" w:rsidRDefault="00CB41FC">
      <w:pPr>
        <w:ind w:firstLine="709"/>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9.Контроль реализации Программы</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Симаковского сельского поселения.</w:t>
      </w:r>
    </w:p>
    <w:p w:rsidR="00CB41FC" w:rsidRDefault="00CB41FC">
      <w:pPr>
        <w:ind w:firstLine="709"/>
        <w:jc w:val="both"/>
        <w:rPr>
          <w:rFonts w:ascii="Times New Roman" w:hAnsi="Times New Roman" w:cs="Times New Roman"/>
          <w:b/>
          <w:bCs/>
          <w:sz w:val="24"/>
          <w:szCs w:val="24"/>
          <w:shd w:val="clear" w:color="auto" w:fill="FFFFFF"/>
        </w:rPr>
      </w:pPr>
    </w:p>
    <w:p w:rsidR="00CB41FC" w:rsidRDefault="00CB41FC">
      <w:pPr>
        <w:ind w:firstLine="709"/>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10.Ожидаемые результаты выполнения Программы</w:t>
      </w:r>
    </w:p>
    <w:p w:rsidR="00CB41FC" w:rsidRDefault="00CB41F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 увеличить число работающих на предприятиях Симаковского сельского поселения; будет способствовать снижению уровня безработицы; позволит увеличить налоговые поступления в бюджет Симаковского сельского поселения; повысить занятость; самозанятость; доходы и уровень жизни населения Симаковского сельского поселения. Позволит также сформировать положительный имидж малого и среднего предпринимательства Симаковского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Симаковского сельского поселения.</w:t>
      </w:r>
    </w:p>
    <w:p w:rsidR="00CB41FC" w:rsidRDefault="00CB41FC">
      <w:pPr>
        <w:rPr>
          <w:rFonts w:ascii="Times New Roman" w:hAnsi="Times New Roman" w:cs="Times New Roman"/>
          <w:sz w:val="24"/>
          <w:szCs w:val="24"/>
          <w:shd w:val="clear" w:color="auto" w:fill="FFFFFF"/>
        </w:rPr>
      </w:pPr>
    </w:p>
    <w:p w:rsidR="00CB41FC" w:rsidRDefault="00CB41FC">
      <w:pPr>
        <w:rPr>
          <w:rFonts w:ascii="Times New Roman" w:hAnsi="Times New Roman" w:cs="Times New Roman"/>
          <w:sz w:val="24"/>
          <w:szCs w:val="24"/>
        </w:rPr>
      </w:pPr>
      <w:r>
        <w:rPr>
          <w:rFonts w:ascii="Times New Roman" w:hAnsi="Times New Roman" w:cs="Times New Roman"/>
          <w:sz w:val="24"/>
          <w:szCs w:val="24"/>
        </w:rPr>
        <w:t xml:space="preserve"> </w:t>
      </w: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left="567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 1</w:t>
      </w:r>
    </w:p>
    <w:p w:rsidR="00CB41FC" w:rsidRDefault="00CB41FC">
      <w:pPr>
        <w:ind w:left="567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 муниципальной программе «Развитие малого и среднего предпринимательства в Симаковском сельском поселении»</w:t>
      </w:r>
    </w:p>
    <w:p w:rsidR="00CB41FC" w:rsidRDefault="00CB41FC">
      <w:pPr>
        <w:ind w:firstLine="709"/>
        <w:jc w:val="both"/>
        <w:rPr>
          <w:rFonts w:ascii="Times New Roman" w:hAnsi="Times New Roman" w:cs="Times New Roman"/>
          <w:sz w:val="24"/>
          <w:szCs w:val="24"/>
          <w:shd w:val="clear" w:color="auto" w:fill="FFFFFF"/>
        </w:rPr>
      </w:pPr>
    </w:p>
    <w:p w:rsidR="00CB41FC" w:rsidRDefault="00CB41FC">
      <w:pPr>
        <w:ind w:firstLine="709"/>
        <w:jc w:val="both"/>
        <w:rPr>
          <w:rFonts w:ascii="Times New Roman" w:hAnsi="Times New Roman" w:cs="Times New Roman"/>
          <w:sz w:val="24"/>
          <w:szCs w:val="24"/>
          <w:shd w:val="clear" w:color="auto" w:fill="FFFFFF"/>
        </w:rPr>
      </w:pPr>
    </w:p>
    <w:p w:rsidR="00CB41FC" w:rsidRDefault="00CB41FC">
      <w:pPr>
        <w:ind w:firstLine="709"/>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Мероприятия по реализации муниципальной программы «Развитие малого и среднего предпринимательства в Симаковском сельском поселении»</w:t>
      </w:r>
    </w:p>
    <w:p w:rsidR="00CB41FC" w:rsidRDefault="00CB41FC">
      <w:pPr>
        <w:ind w:firstLine="709"/>
        <w:jc w:val="center"/>
        <w:rPr>
          <w:rFonts w:ascii="Times New Roman" w:hAnsi="Times New Roman" w:cs="Times New Roman"/>
          <w:b/>
          <w:bCs/>
          <w:sz w:val="24"/>
          <w:szCs w:val="24"/>
          <w:shd w:val="clear" w:color="auto" w:fill="FFFFFF"/>
        </w:rPr>
      </w:pPr>
    </w:p>
    <w:tbl>
      <w:tblPr>
        <w:tblW w:w="0" w:type="auto"/>
        <w:tblInd w:w="2" w:type="dxa"/>
        <w:tblCellMar>
          <w:left w:w="10" w:type="dxa"/>
          <w:right w:w="10" w:type="dxa"/>
        </w:tblCellMar>
        <w:tblLook w:val="0000"/>
      </w:tblPr>
      <w:tblGrid>
        <w:gridCol w:w="516"/>
        <w:gridCol w:w="3927"/>
        <w:gridCol w:w="3101"/>
        <w:gridCol w:w="1919"/>
      </w:tblGrid>
      <w:tr w:rsidR="00CB41FC" w:rsidRPr="00AF7A1F">
        <w:tblPrEx>
          <w:tblCellMar>
            <w:top w:w="0" w:type="dxa"/>
            <w:bottom w:w="0" w:type="dxa"/>
          </w:tblCellMar>
        </w:tblPrEx>
        <w:trPr>
          <w:trHeight w:val="347"/>
        </w:trPr>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b/>
                <w:bCs/>
                <w:sz w:val="20"/>
                <w:szCs w:val="20"/>
              </w:rPr>
              <w:t>№</w:t>
            </w: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b/>
                <w:bCs/>
                <w:sz w:val="20"/>
                <w:szCs w:val="20"/>
              </w:rPr>
              <w:t>Наименование мероприятия</w:t>
            </w:r>
          </w:p>
        </w:tc>
        <w:tc>
          <w:tcPr>
            <w:tcW w:w="336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b/>
                <w:bCs/>
                <w:sz w:val="20"/>
                <w:szCs w:val="20"/>
              </w:rPr>
              <w:t>Исполнитель</w:t>
            </w:r>
          </w:p>
        </w:tc>
        <w:tc>
          <w:tcPr>
            <w:tcW w:w="19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b/>
                <w:bCs/>
                <w:sz w:val="20"/>
                <w:szCs w:val="20"/>
              </w:rPr>
              <w:t>Объём финансирования, тыс.руб.</w:t>
            </w:r>
          </w:p>
        </w:tc>
      </w:tr>
      <w:tr w:rsidR="00CB41FC" w:rsidRPr="00AF7A1F">
        <w:tblPrEx>
          <w:tblCellMar>
            <w:top w:w="0" w:type="dxa"/>
            <w:bottom w:w="0" w:type="dxa"/>
          </w:tblCellMar>
        </w:tblPrEx>
        <w:trPr>
          <w:trHeight w:val="266"/>
        </w:trPr>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16"/>
                <w:szCs w:val="16"/>
              </w:rPr>
              <w:t>1</w:t>
            </w: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16"/>
                <w:szCs w:val="16"/>
              </w:rPr>
              <w:t>2</w:t>
            </w:r>
          </w:p>
        </w:tc>
        <w:tc>
          <w:tcPr>
            <w:tcW w:w="336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16"/>
                <w:szCs w:val="16"/>
              </w:rPr>
              <w:t>3</w:t>
            </w:r>
          </w:p>
        </w:tc>
        <w:tc>
          <w:tcPr>
            <w:tcW w:w="19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16"/>
                <w:szCs w:val="16"/>
              </w:rPr>
              <w:t>4</w:t>
            </w:r>
          </w:p>
        </w:tc>
      </w:tr>
      <w:tr w:rsidR="00CB41FC" w:rsidRPr="00AF7A1F">
        <w:tblPrEx>
          <w:tblCellMar>
            <w:top w:w="0" w:type="dxa"/>
            <w:bottom w:w="0" w:type="dxa"/>
          </w:tblCellMar>
        </w:tblPrEx>
        <w:trPr>
          <w:trHeight w:val="311"/>
        </w:trPr>
        <w:tc>
          <w:tcPr>
            <w:tcW w:w="516"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CB41FC" w:rsidRPr="00AF7A1F" w:rsidRDefault="00CB41FC">
            <w:pPr>
              <w:jc w:val="center"/>
            </w:pPr>
            <w:r>
              <w:rPr>
                <w:rFonts w:ascii="Times New Roman" w:hAnsi="Times New Roman" w:cs="Times New Roman"/>
                <w:b/>
                <w:bCs/>
                <w:i/>
                <w:iCs/>
                <w:sz w:val="20"/>
                <w:szCs w:val="20"/>
              </w:rPr>
              <w:t>1.</w:t>
            </w:r>
          </w:p>
        </w:tc>
        <w:tc>
          <w:tcPr>
            <w:tcW w:w="9763"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CB41FC" w:rsidRPr="00AF7A1F" w:rsidRDefault="00CB41FC">
            <w:r>
              <w:rPr>
                <w:rFonts w:ascii="Times New Roman" w:hAnsi="Times New Roman" w:cs="Times New Roman"/>
                <w:b/>
                <w:bCs/>
                <w:i/>
                <w:iCs/>
                <w:sz w:val="20"/>
                <w:szCs w:val="20"/>
              </w:rPr>
              <w:t>Информационное и консультационное обеспечение субъектов малого и среднего предпринимательства Симаковского сельского поселения</w:t>
            </w:r>
          </w:p>
        </w:tc>
      </w:tr>
      <w:tr w:rsidR="00CB41FC" w:rsidRPr="00AF7A1F">
        <w:tblPrEx>
          <w:tblCellMar>
            <w:top w:w="0" w:type="dxa"/>
            <w:bottom w:w="0" w:type="dxa"/>
          </w:tblCellMar>
        </w:tblPrEx>
        <w:trPr>
          <w:trHeight w:val="1132"/>
        </w:trPr>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1.1.</w:t>
            </w: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 xml:space="preserve">Информационное обеспечение субъектов малого и среднего предпринимательства Симаковского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Симаковского сельского поселения </w:t>
            </w:r>
            <w:hyperlink r:id="rId7">
              <w:r>
                <w:rPr>
                  <w:rFonts w:ascii="Times New Roman" w:hAnsi="Times New Roman" w:cs="Times New Roman"/>
                  <w:color w:val="0000FF"/>
                  <w:sz w:val="20"/>
                  <w:szCs w:val="20"/>
                  <w:u w:val="single"/>
                </w:rPr>
                <w:t>http://xn--e1ajfjnf6d.xn--p1ai/</w:t>
              </w:r>
            </w:hyperlink>
            <w:r>
              <w:rPr>
                <w:rFonts w:ascii="Times New Roman" w:hAnsi="Times New Roman" w:cs="Times New Roman"/>
                <w:sz w:val="20"/>
                <w:szCs w:val="20"/>
              </w:rPr>
              <w:t xml:space="preserve"> </w:t>
            </w:r>
          </w:p>
        </w:tc>
        <w:tc>
          <w:tcPr>
            <w:tcW w:w="336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Симаковского </w:t>
            </w:r>
          </w:p>
          <w:p w:rsidR="00CB41FC" w:rsidRPr="00AF7A1F" w:rsidRDefault="00CB41FC">
            <w:pPr>
              <w:jc w:val="center"/>
            </w:pPr>
            <w:r>
              <w:rPr>
                <w:rFonts w:ascii="Times New Roman" w:hAnsi="Times New Roman" w:cs="Times New Roman"/>
                <w:sz w:val="20"/>
                <w:szCs w:val="20"/>
              </w:rPr>
              <w:t>сельского поселения</w:t>
            </w:r>
          </w:p>
        </w:tc>
        <w:tc>
          <w:tcPr>
            <w:tcW w:w="19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837"/>
        </w:trPr>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1.2.</w:t>
            </w: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Консультирование субъектов малого и среднего предпринимательства Симаковского сельского поселения  по вопросу получения государственной поддержки малого бизнеса в Ивановской области и её видах</w:t>
            </w:r>
          </w:p>
        </w:tc>
        <w:tc>
          <w:tcPr>
            <w:tcW w:w="336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jc w:val="center"/>
              <w:rPr>
                <w:rFonts w:ascii="Times New Roman" w:hAnsi="Times New Roman" w:cs="Times New Roman"/>
                <w:sz w:val="20"/>
                <w:szCs w:val="20"/>
              </w:rPr>
            </w:pPr>
            <w:r>
              <w:rPr>
                <w:rFonts w:ascii="Times New Roman" w:hAnsi="Times New Roman" w:cs="Times New Roman"/>
                <w:sz w:val="20"/>
                <w:szCs w:val="20"/>
              </w:rPr>
              <w:t>Администрация Симаковского</w:t>
            </w:r>
          </w:p>
          <w:p w:rsidR="00CB41FC" w:rsidRPr="00AF7A1F" w:rsidRDefault="00CB41FC">
            <w:pPr>
              <w:jc w:val="center"/>
            </w:pPr>
            <w:r>
              <w:rPr>
                <w:rFonts w:ascii="Times New Roman" w:hAnsi="Times New Roman" w:cs="Times New Roman"/>
                <w:sz w:val="20"/>
                <w:szCs w:val="20"/>
              </w:rPr>
              <w:t xml:space="preserve"> сельского поселения</w:t>
            </w:r>
          </w:p>
        </w:tc>
        <w:tc>
          <w:tcPr>
            <w:tcW w:w="19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707"/>
        </w:trPr>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1.3.</w:t>
            </w: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Содействие субъектам малого и среднего предпринимательства Симаковского сельского поселения в формировании и реализации инвестиционных проектов</w:t>
            </w:r>
          </w:p>
        </w:tc>
        <w:tc>
          <w:tcPr>
            <w:tcW w:w="336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Симаковского </w:t>
            </w:r>
          </w:p>
          <w:p w:rsidR="00CB41FC" w:rsidRPr="00AF7A1F" w:rsidRDefault="00CB41FC">
            <w:pPr>
              <w:jc w:val="center"/>
            </w:pPr>
            <w:r>
              <w:rPr>
                <w:rFonts w:ascii="Times New Roman" w:hAnsi="Times New Roman" w:cs="Times New Roman"/>
                <w:sz w:val="20"/>
                <w:szCs w:val="20"/>
              </w:rPr>
              <w:t>сельского поселения</w:t>
            </w:r>
          </w:p>
        </w:tc>
        <w:tc>
          <w:tcPr>
            <w:tcW w:w="19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689"/>
        </w:trPr>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1.4</w:t>
            </w: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Содействие субъектам малого и среднего предпринимательства Симаковского сельского поселения в электронной отправке налоговой и пенсионной отчётности</w:t>
            </w:r>
          </w:p>
        </w:tc>
        <w:tc>
          <w:tcPr>
            <w:tcW w:w="336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jc w:val="center"/>
              <w:rPr>
                <w:rFonts w:ascii="Times New Roman" w:hAnsi="Times New Roman" w:cs="Times New Roman"/>
                <w:sz w:val="20"/>
                <w:szCs w:val="20"/>
              </w:rPr>
            </w:pPr>
            <w:r>
              <w:rPr>
                <w:rFonts w:ascii="Times New Roman" w:hAnsi="Times New Roman" w:cs="Times New Roman"/>
                <w:sz w:val="20"/>
                <w:szCs w:val="20"/>
              </w:rPr>
              <w:t>Администрация Симаковского</w:t>
            </w:r>
          </w:p>
          <w:p w:rsidR="00CB41FC" w:rsidRPr="00AF7A1F" w:rsidRDefault="00CB41FC">
            <w:pPr>
              <w:jc w:val="center"/>
            </w:pPr>
            <w:r>
              <w:rPr>
                <w:rFonts w:ascii="Times New Roman" w:hAnsi="Times New Roman" w:cs="Times New Roman"/>
                <w:sz w:val="20"/>
                <w:szCs w:val="20"/>
              </w:rPr>
              <w:t xml:space="preserve"> сельского поселения</w:t>
            </w:r>
          </w:p>
        </w:tc>
        <w:tc>
          <w:tcPr>
            <w:tcW w:w="19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640"/>
        </w:trPr>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1.5.</w:t>
            </w: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Создание и ведение Реестра муниципального имущества для сдачи в аренду среднему и мелкому предпринимательству</w:t>
            </w:r>
          </w:p>
        </w:tc>
        <w:tc>
          <w:tcPr>
            <w:tcW w:w="336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Симаковского </w:t>
            </w:r>
          </w:p>
          <w:p w:rsidR="00CB41FC" w:rsidRPr="00AF7A1F" w:rsidRDefault="00CB41FC">
            <w:pPr>
              <w:jc w:val="center"/>
            </w:pPr>
            <w:r>
              <w:rPr>
                <w:rFonts w:ascii="Times New Roman" w:hAnsi="Times New Roman" w:cs="Times New Roman"/>
                <w:sz w:val="20"/>
                <w:szCs w:val="20"/>
              </w:rPr>
              <w:t>сельского поселения</w:t>
            </w:r>
          </w:p>
        </w:tc>
        <w:tc>
          <w:tcPr>
            <w:tcW w:w="19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84"/>
        </w:trPr>
        <w:tc>
          <w:tcPr>
            <w:tcW w:w="516"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CB41FC" w:rsidRPr="00AF7A1F" w:rsidRDefault="00CB41FC">
            <w:pPr>
              <w:jc w:val="center"/>
            </w:pPr>
            <w:r>
              <w:rPr>
                <w:rFonts w:ascii="Times New Roman" w:hAnsi="Times New Roman" w:cs="Times New Roman"/>
                <w:b/>
                <w:bCs/>
                <w:i/>
                <w:iCs/>
                <w:sz w:val="20"/>
                <w:szCs w:val="20"/>
              </w:rPr>
              <w:t>2.</w:t>
            </w:r>
          </w:p>
        </w:tc>
        <w:tc>
          <w:tcPr>
            <w:tcW w:w="9763"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CB41FC" w:rsidRPr="00AF7A1F" w:rsidRDefault="00CB41FC">
            <w:r>
              <w:rPr>
                <w:rFonts w:ascii="Times New Roman" w:hAnsi="Times New Roman" w:cs="Times New Roman"/>
                <w:b/>
                <w:bCs/>
                <w:i/>
                <w:iCs/>
                <w:sz w:val="20"/>
                <w:szCs w:val="20"/>
              </w:rPr>
              <w:t>Методическое обеспечение субъектов малого и среднего предпринимательства</w:t>
            </w:r>
          </w:p>
        </w:tc>
      </w:tr>
      <w:tr w:rsidR="00CB41FC" w:rsidRPr="00AF7A1F">
        <w:tblPrEx>
          <w:tblCellMar>
            <w:top w:w="0" w:type="dxa"/>
            <w:bottom w:w="0" w:type="dxa"/>
          </w:tblCellMar>
        </w:tblPrEx>
        <w:trPr>
          <w:trHeight w:val="431"/>
        </w:trPr>
        <w:tc>
          <w:tcPr>
            <w:tcW w:w="51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2.1.</w:t>
            </w: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Содействие в проведение семинаров и иных мероприятий, связанных с развитием и поддержкой малого бизнеса.</w:t>
            </w:r>
          </w:p>
        </w:tc>
        <w:tc>
          <w:tcPr>
            <w:tcW w:w="33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Администрация Симаковского сельского поселения совместно с администрацией Верхнеландеховского муниципального района</w:t>
            </w:r>
          </w:p>
        </w:tc>
        <w:tc>
          <w:tcPr>
            <w:tcW w:w="194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469"/>
        </w:trPr>
        <w:tc>
          <w:tcPr>
            <w:tcW w:w="51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Приглашение для участия в семинарах  маркетологов, менеджеров из научной среды и успешных практиков.</w:t>
            </w:r>
          </w:p>
        </w:tc>
        <w:tc>
          <w:tcPr>
            <w:tcW w:w="3365"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1949"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r>
      <w:tr w:rsidR="00CB41FC" w:rsidRPr="00AF7A1F">
        <w:tblPrEx>
          <w:tblCellMar>
            <w:top w:w="0" w:type="dxa"/>
            <w:bottom w:w="0" w:type="dxa"/>
          </w:tblCellMar>
        </w:tblPrEx>
        <w:trPr>
          <w:trHeight w:val="749"/>
        </w:trPr>
        <w:tc>
          <w:tcPr>
            <w:tcW w:w="51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2.2.</w:t>
            </w:r>
          </w:p>
        </w:tc>
        <w:tc>
          <w:tcPr>
            <w:tcW w:w="444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33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Администрация Симаковского сельского поселения совместно с администрацией Верхнеландеховского муниципального района</w:t>
            </w:r>
          </w:p>
        </w:tc>
        <w:tc>
          <w:tcPr>
            <w:tcW w:w="194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269"/>
        </w:trPr>
        <w:tc>
          <w:tcPr>
            <w:tcW w:w="51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4449"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3365"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1949"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r>
      <w:tr w:rsidR="00CB41FC" w:rsidRPr="00AF7A1F">
        <w:tblPrEx>
          <w:tblCellMar>
            <w:top w:w="0" w:type="dxa"/>
            <w:bottom w:w="0" w:type="dxa"/>
          </w:tblCellMar>
        </w:tblPrEx>
        <w:trPr>
          <w:trHeight w:val="402"/>
        </w:trPr>
        <w:tc>
          <w:tcPr>
            <w:tcW w:w="51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2.3.</w:t>
            </w:r>
          </w:p>
        </w:tc>
        <w:tc>
          <w:tcPr>
            <w:tcW w:w="444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33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 xml:space="preserve">Администрация Симаковского сельского поселения совместно с администрацией Верхнеландеховскго муниципального района, </w:t>
            </w:r>
            <w:r>
              <w:rPr>
                <w:rFonts w:ascii="Times New Roman" w:hAnsi="Times New Roman" w:cs="Times New Roman"/>
                <w:color w:val="222222"/>
                <w:sz w:val="21"/>
                <w:szCs w:val="21"/>
              </w:rPr>
              <w:t>ОГКУ</w:t>
            </w:r>
            <w:r>
              <w:rPr>
                <w:rFonts w:ascii="inherit" w:hAnsi="inherit" w:cs="inherit"/>
                <w:color w:val="222222"/>
                <w:sz w:val="21"/>
                <w:szCs w:val="21"/>
              </w:rPr>
              <w:t xml:space="preserve"> "</w:t>
            </w:r>
            <w:r>
              <w:rPr>
                <w:rFonts w:ascii="Times New Roman" w:hAnsi="Times New Roman" w:cs="Times New Roman"/>
                <w:color w:val="222222"/>
                <w:sz w:val="21"/>
                <w:szCs w:val="21"/>
              </w:rPr>
              <w:t>ЦЗН</w:t>
            </w:r>
            <w:r>
              <w:rPr>
                <w:rFonts w:ascii="inherit" w:hAnsi="inherit" w:cs="inherit"/>
                <w:color w:val="222222"/>
                <w:sz w:val="21"/>
                <w:szCs w:val="21"/>
              </w:rPr>
              <w:t xml:space="preserve"> </w:t>
            </w:r>
            <w:r>
              <w:rPr>
                <w:rFonts w:ascii="Times New Roman" w:hAnsi="Times New Roman" w:cs="Times New Roman"/>
                <w:color w:val="222222"/>
                <w:sz w:val="21"/>
                <w:szCs w:val="21"/>
              </w:rPr>
              <w:t>Верхнеландеховского</w:t>
            </w:r>
            <w:r>
              <w:rPr>
                <w:rFonts w:ascii="inherit" w:hAnsi="inherit" w:cs="inherit"/>
                <w:color w:val="222222"/>
                <w:sz w:val="21"/>
                <w:szCs w:val="21"/>
              </w:rPr>
              <w:t xml:space="preserve"> </w:t>
            </w:r>
            <w:r>
              <w:rPr>
                <w:rFonts w:ascii="Times New Roman" w:hAnsi="Times New Roman" w:cs="Times New Roman"/>
                <w:color w:val="222222"/>
                <w:sz w:val="21"/>
                <w:szCs w:val="21"/>
              </w:rPr>
              <w:t>МР</w:t>
            </w:r>
            <w:r>
              <w:rPr>
                <w:rFonts w:ascii="inherit" w:hAnsi="inherit" w:cs="inherit"/>
                <w:color w:val="222222"/>
                <w:sz w:val="21"/>
                <w:szCs w:val="21"/>
              </w:rPr>
              <w:t xml:space="preserve"> </w:t>
            </w:r>
            <w:r>
              <w:rPr>
                <w:rFonts w:ascii="Times New Roman" w:hAnsi="Times New Roman" w:cs="Times New Roman"/>
                <w:color w:val="222222"/>
                <w:sz w:val="21"/>
                <w:szCs w:val="21"/>
              </w:rPr>
              <w:t>ИО</w:t>
            </w:r>
            <w:r>
              <w:rPr>
                <w:rFonts w:ascii="inherit" w:hAnsi="inherit" w:cs="inherit"/>
                <w:color w:val="222222"/>
                <w:sz w:val="21"/>
                <w:szCs w:val="21"/>
              </w:rPr>
              <w:t>"</w:t>
            </w:r>
          </w:p>
        </w:tc>
        <w:tc>
          <w:tcPr>
            <w:tcW w:w="194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269"/>
        </w:trPr>
        <w:tc>
          <w:tcPr>
            <w:tcW w:w="51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4449"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3365"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1949"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r>
      <w:tr w:rsidR="00CB41FC" w:rsidRPr="00AF7A1F">
        <w:tblPrEx>
          <w:tblCellMar>
            <w:top w:w="0" w:type="dxa"/>
            <w:bottom w:w="0" w:type="dxa"/>
          </w:tblCellMar>
        </w:tblPrEx>
        <w:trPr>
          <w:trHeight w:val="70"/>
        </w:trPr>
        <w:tc>
          <w:tcPr>
            <w:tcW w:w="516"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CB41FC" w:rsidRPr="00AF7A1F" w:rsidRDefault="00CB41FC">
            <w:pPr>
              <w:jc w:val="center"/>
            </w:pPr>
            <w:r>
              <w:rPr>
                <w:rFonts w:ascii="Times New Roman" w:hAnsi="Times New Roman" w:cs="Times New Roman"/>
                <w:b/>
                <w:bCs/>
                <w:i/>
                <w:iCs/>
                <w:sz w:val="20"/>
                <w:szCs w:val="20"/>
              </w:rPr>
              <w:t>3.</w:t>
            </w:r>
          </w:p>
        </w:tc>
        <w:tc>
          <w:tcPr>
            <w:tcW w:w="9763"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CB41FC" w:rsidRPr="00AF7A1F" w:rsidRDefault="00CB41FC">
            <w:r>
              <w:rPr>
                <w:rFonts w:ascii="Times New Roman" w:hAnsi="Times New Roman" w:cs="Times New Roman"/>
                <w:b/>
                <w:bCs/>
                <w:i/>
                <w:iCs/>
                <w:sz w:val="20"/>
                <w:szCs w:val="20"/>
              </w:rPr>
              <w:t>Формирование положительного имиджа субъектов малого и среднего предпринимательства</w:t>
            </w:r>
          </w:p>
        </w:tc>
      </w:tr>
      <w:tr w:rsidR="00CB41FC" w:rsidRPr="00AF7A1F">
        <w:tblPrEx>
          <w:tblCellMar>
            <w:top w:w="0" w:type="dxa"/>
            <w:bottom w:w="0" w:type="dxa"/>
          </w:tblCellMar>
        </w:tblPrEx>
        <w:trPr>
          <w:trHeight w:val="585"/>
        </w:trPr>
        <w:tc>
          <w:tcPr>
            <w:tcW w:w="51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3.1.</w:t>
            </w:r>
          </w:p>
        </w:tc>
        <w:tc>
          <w:tcPr>
            <w:tcW w:w="444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Содействие участию субъектов малого и среднего предпринимательства Симаковского сельского поселения в районных, областных и других выставках и ярмарках</w:t>
            </w:r>
          </w:p>
        </w:tc>
        <w:tc>
          <w:tcPr>
            <w:tcW w:w="33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Администрация Симаковского сельского поселения совместно с администрацией Верхнеландеховского муниципального района</w:t>
            </w:r>
          </w:p>
        </w:tc>
        <w:tc>
          <w:tcPr>
            <w:tcW w:w="194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269"/>
        </w:trPr>
        <w:tc>
          <w:tcPr>
            <w:tcW w:w="51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4449"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3365"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1949"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r>
      <w:tr w:rsidR="00CB41FC" w:rsidRPr="00AF7A1F">
        <w:tblPrEx>
          <w:tblCellMar>
            <w:top w:w="0" w:type="dxa"/>
            <w:bottom w:w="0" w:type="dxa"/>
          </w:tblCellMar>
        </w:tblPrEx>
        <w:trPr>
          <w:trHeight w:val="981"/>
        </w:trPr>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3.2.</w:t>
            </w: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336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Администрация Симаковского сельского поселения совместно с печатным изданием</w:t>
            </w:r>
          </w:p>
        </w:tc>
        <w:tc>
          <w:tcPr>
            <w:tcW w:w="19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138"/>
        </w:trPr>
        <w:tc>
          <w:tcPr>
            <w:tcW w:w="516"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CB41FC" w:rsidRPr="00AF7A1F" w:rsidRDefault="00CB41FC">
            <w:pPr>
              <w:jc w:val="center"/>
            </w:pPr>
            <w:r>
              <w:rPr>
                <w:rFonts w:ascii="Times New Roman" w:hAnsi="Times New Roman" w:cs="Times New Roman"/>
                <w:b/>
                <w:bCs/>
                <w:i/>
                <w:iCs/>
                <w:sz w:val="20"/>
                <w:szCs w:val="20"/>
              </w:rPr>
              <w:t>4.</w:t>
            </w:r>
          </w:p>
        </w:tc>
        <w:tc>
          <w:tcPr>
            <w:tcW w:w="9763"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CB41FC" w:rsidRPr="00AF7A1F" w:rsidRDefault="00CB41FC">
            <w:r>
              <w:rPr>
                <w:rFonts w:ascii="Times New Roman" w:hAnsi="Times New Roman" w:cs="Times New Roman"/>
                <w:b/>
                <w:bCs/>
                <w:i/>
                <w:iCs/>
                <w:sz w:val="20"/>
                <w:szCs w:val="20"/>
              </w:rPr>
              <w:t>Обеспечение благоприятных условий развития субъектов малого и среднего предпринимательства</w:t>
            </w:r>
          </w:p>
        </w:tc>
      </w:tr>
      <w:tr w:rsidR="00CB41FC" w:rsidRPr="00AF7A1F">
        <w:tblPrEx>
          <w:tblCellMar>
            <w:top w:w="0" w:type="dxa"/>
            <w:bottom w:w="0" w:type="dxa"/>
          </w:tblCellMar>
        </w:tblPrEx>
        <w:trPr>
          <w:trHeight w:val="453"/>
        </w:trPr>
        <w:tc>
          <w:tcPr>
            <w:tcW w:w="51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4.1.</w:t>
            </w:r>
          </w:p>
        </w:tc>
        <w:tc>
          <w:tcPr>
            <w:tcW w:w="444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Проведение мониторинга деятельности субъектов малого и среднего  предпринимательства</w:t>
            </w:r>
          </w:p>
        </w:tc>
        <w:tc>
          <w:tcPr>
            <w:tcW w:w="33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Администрация Симаковского сельского поселения совместно с администрацией Верхнеландеховского муниципального района</w:t>
            </w:r>
          </w:p>
        </w:tc>
        <w:tc>
          <w:tcPr>
            <w:tcW w:w="194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r w:rsidR="00CB41FC" w:rsidRPr="00AF7A1F">
        <w:tblPrEx>
          <w:tblCellMar>
            <w:top w:w="0" w:type="dxa"/>
            <w:bottom w:w="0" w:type="dxa"/>
          </w:tblCellMar>
        </w:tblPrEx>
        <w:trPr>
          <w:trHeight w:val="269"/>
        </w:trPr>
        <w:tc>
          <w:tcPr>
            <w:tcW w:w="51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4449"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3365"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c>
          <w:tcPr>
            <w:tcW w:w="1949"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Default="00CB41FC">
            <w:pPr>
              <w:ind w:firstLine="709"/>
              <w:jc w:val="center"/>
            </w:pPr>
          </w:p>
        </w:tc>
      </w:tr>
      <w:tr w:rsidR="00CB41FC" w:rsidRPr="00AF7A1F">
        <w:tblPrEx>
          <w:tblCellMar>
            <w:top w:w="0" w:type="dxa"/>
            <w:bottom w:w="0" w:type="dxa"/>
          </w:tblCellMar>
        </w:tblPrEx>
        <w:trPr>
          <w:trHeight w:val="1320"/>
        </w:trPr>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4.2.</w:t>
            </w:r>
          </w:p>
        </w:tc>
        <w:tc>
          <w:tcPr>
            <w:tcW w:w="44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r>
              <w:rPr>
                <w:rFonts w:ascii="Times New Roman" w:hAnsi="Times New Roman" w:cs="Times New Roman"/>
                <w:sz w:val="20"/>
                <w:szCs w:val="20"/>
              </w:rPr>
              <w:t xml:space="preserve">Создание и ведение интернет - страницы на сайте </w:t>
            </w:r>
            <w:hyperlink r:id="rId8">
              <w:r>
                <w:rPr>
                  <w:rFonts w:ascii="Times New Roman" w:hAnsi="Times New Roman" w:cs="Times New Roman"/>
                  <w:color w:val="0000FF"/>
                  <w:sz w:val="20"/>
                  <w:szCs w:val="20"/>
                  <w:u w:val="single"/>
                </w:rPr>
                <w:t>http://xn--e1ajfjnf6d.xn--p1ai/</w:t>
              </w:r>
            </w:hyperlink>
            <w:r>
              <w:rPr>
                <w:rFonts w:ascii="Times New Roman" w:hAnsi="Times New Roman" w:cs="Times New Roman"/>
                <w:sz w:val="20"/>
                <w:szCs w:val="20"/>
              </w:rPr>
              <w:t xml:space="preserve"> «Малый и средний бизнес Симаковского сельского поселения (перечень субъектов, их реквизиты, производимая продукция, выполняемые работы, оказываемые услуги на территории поселения, фотогалерея)</w:t>
            </w:r>
          </w:p>
        </w:tc>
        <w:tc>
          <w:tcPr>
            <w:tcW w:w="336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Администрация Симаковского сельского поселения совместно с администрацией Верхнеландеховского муниципального района</w:t>
            </w:r>
          </w:p>
        </w:tc>
        <w:tc>
          <w:tcPr>
            <w:tcW w:w="194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B41FC" w:rsidRPr="00AF7A1F" w:rsidRDefault="00CB41FC">
            <w:pPr>
              <w:jc w:val="center"/>
            </w:pPr>
            <w:r>
              <w:rPr>
                <w:rFonts w:ascii="Times New Roman" w:hAnsi="Times New Roman" w:cs="Times New Roman"/>
                <w:sz w:val="20"/>
                <w:szCs w:val="20"/>
              </w:rPr>
              <w:t>Финансирования не требует</w:t>
            </w:r>
          </w:p>
        </w:tc>
      </w:tr>
    </w:tbl>
    <w:p w:rsidR="00CB41FC" w:rsidRDefault="00CB41FC">
      <w:pPr>
        <w:spacing w:after="237" w:line="266" w:lineRule="auto"/>
        <w:ind w:firstLine="709"/>
        <w:jc w:val="center"/>
        <w:rPr>
          <w:rFonts w:ascii="Times New Roman" w:hAnsi="Times New Roman" w:cs="Times New Roman"/>
          <w:sz w:val="28"/>
          <w:szCs w:val="28"/>
          <w:shd w:val="clear" w:color="auto" w:fill="FFFFFF"/>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p w:rsidR="00CB41FC" w:rsidRDefault="00CB41FC">
      <w:pPr>
        <w:ind w:firstLine="709"/>
        <w:jc w:val="both"/>
        <w:rPr>
          <w:rFonts w:ascii="Times New Roman" w:hAnsi="Times New Roman" w:cs="Times New Roman"/>
          <w:sz w:val="24"/>
          <w:szCs w:val="24"/>
        </w:rPr>
      </w:pPr>
    </w:p>
    <w:sectPr w:rsidR="00CB41FC" w:rsidSect="00452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A3C"/>
    <w:rsid w:val="002B43E9"/>
    <w:rsid w:val="00452389"/>
    <w:rsid w:val="006B4A3C"/>
    <w:rsid w:val="00AF7A1F"/>
    <w:rsid w:val="00CB41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43E9"/>
    <w:rPr>
      <w:rFonts w:ascii="Tahoma" w:hAnsi="Tahoma" w:cs="Tahoma"/>
      <w:sz w:val="16"/>
      <w:szCs w:val="16"/>
    </w:rPr>
  </w:style>
  <w:style w:type="character" w:customStyle="1" w:styleId="BalloonTextChar">
    <w:name w:val="Balloon Text Char"/>
    <w:basedOn w:val="DefaultParagraphFont"/>
    <w:link w:val="BalloonText"/>
    <w:uiPriority w:val="99"/>
    <w:semiHidden/>
    <w:rsid w:val="0028253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9;&#1090;&#1089;&#1082;&#1086;&#1077;.&#1088;&#1092;/" TargetMode="External"/><Relationship Id="rId3" Type="http://schemas.openxmlformats.org/officeDocument/2006/relationships/webSettings" Target="webSettings.xml"/><Relationship Id="rId7" Type="http://schemas.openxmlformats.org/officeDocument/2006/relationships/hyperlink" Target="http://&#1084;&#1099;&#1090;&#1089;&#1082;&#1086;&#1077;.&#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10" Type="http://schemas.openxmlformats.org/officeDocument/2006/relationships/theme" Target="theme/theme1.xml"/><Relationship Id="rId4" Type="http://schemas.openxmlformats.org/officeDocument/2006/relationships/hyperlink" Target="consultantplus://offline/main?base=LAW;n=117671;fld=13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3903</Words>
  <Characters>22250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2006-03-20T17:45:00Z</cp:lastPrinted>
  <dcterms:created xsi:type="dcterms:W3CDTF">2006-03-20T17:42:00Z</dcterms:created>
  <dcterms:modified xsi:type="dcterms:W3CDTF">2006-03-20T17:46:00Z</dcterms:modified>
</cp:coreProperties>
</file>