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A9" w:rsidRDefault="00937FA9">
      <w:pPr>
        <w:jc w:val="right"/>
        <w:rPr>
          <w:b/>
          <w:bCs/>
        </w:rPr>
      </w:pPr>
    </w:p>
    <w:p w:rsidR="00753A6C" w:rsidRPr="00526984" w:rsidRDefault="00753A6C" w:rsidP="00753A6C">
      <w:pPr>
        <w:spacing w:after="0" w:line="240" w:lineRule="auto"/>
        <w:jc w:val="center"/>
        <w:rPr>
          <w:rFonts w:ascii="Times New Roman" w:hAnsi="Times New Roman"/>
          <w:sz w:val="28"/>
          <w:szCs w:val="28"/>
        </w:rPr>
      </w:pPr>
      <w:r w:rsidRPr="00526984">
        <w:rPr>
          <w:rFonts w:ascii="Times New Roman" w:hAnsi="Times New Roman"/>
          <w:sz w:val="28"/>
          <w:szCs w:val="28"/>
        </w:rPr>
        <w:t>Ивановская область</w:t>
      </w:r>
    </w:p>
    <w:p w:rsidR="00753A6C" w:rsidRPr="00526984" w:rsidRDefault="00753A6C" w:rsidP="00753A6C">
      <w:pPr>
        <w:spacing w:after="0" w:line="240" w:lineRule="auto"/>
        <w:jc w:val="center"/>
        <w:rPr>
          <w:rFonts w:ascii="Times New Roman" w:hAnsi="Times New Roman"/>
          <w:sz w:val="28"/>
          <w:szCs w:val="28"/>
        </w:rPr>
      </w:pPr>
      <w:proofErr w:type="spellStart"/>
      <w:r w:rsidRPr="00526984">
        <w:rPr>
          <w:rFonts w:ascii="Times New Roman" w:hAnsi="Times New Roman"/>
          <w:sz w:val="28"/>
          <w:szCs w:val="28"/>
        </w:rPr>
        <w:t>Верхнеландеховский</w:t>
      </w:r>
      <w:proofErr w:type="spellEnd"/>
      <w:r w:rsidRPr="00526984">
        <w:rPr>
          <w:rFonts w:ascii="Times New Roman" w:hAnsi="Times New Roman"/>
          <w:sz w:val="28"/>
          <w:szCs w:val="28"/>
        </w:rPr>
        <w:t xml:space="preserve"> муниципальный район</w:t>
      </w:r>
    </w:p>
    <w:p w:rsidR="00753A6C" w:rsidRDefault="00753A6C" w:rsidP="00753A6C">
      <w:pPr>
        <w:spacing w:after="0" w:line="240" w:lineRule="auto"/>
        <w:jc w:val="center"/>
        <w:rPr>
          <w:rFonts w:ascii="Times New Roman" w:hAnsi="Times New Roman"/>
          <w:sz w:val="28"/>
          <w:szCs w:val="28"/>
        </w:rPr>
      </w:pPr>
      <w:r>
        <w:rPr>
          <w:rFonts w:ascii="Times New Roman" w:hAnsi="Times New Roman"/>
          <w:sz w:val="28"/>
          <w:szCs w:val="28"/>
        </w:rPr>
        <w:t>АДМИНИСТРАЦИЯ</w:t>
      </w:r>
    </w:p>
    <w:p w:rsidR="00753A6C" w:rsidRPr="00526984" w:rsidRDefault="00753A6C" w:rsidP="00753A6C">
      <w:pPr>
        <w:spacing w:after="0" w:line="240" w:lineRule="auto"/>
        <w:jc w:val="center"/>
        <w:rPr>
          <w:rFonts w:ascii="Times New Roman" w:hAnsi="Times New Roman"/>
          <w:sz w:val="28"/>
          <w:szCs w:val="28"/>
        </w:rPr>
      </w:pPr>
      <w:r>
        <w:rPr>
          <w:rFonts w:ascii="Times New Roman" w:hAnsi="Times New Roman"/>
          <w:sz w:val="28"/>
          <w:szCs w:val="28"/>
        </w:rPr>
        <w:t>СИМАКОВСКОГО  СЕЛЬСКОГО   ПОСЕЛЕНИЯ</w:t>
      </w:r>
    </w:p>
    <w:p w:rsidR="00753A6C" w:rsidRPr="00526984" w:rsidRDefault="00753A6C" w:rsidP="00753A6C">
      <w:pPr>
        <w:spacing w:after="0" w:line="240" w:lineRule="auto"/>
        <w:jc w:val="center"/>
        <w:rPr>
          <w:rFonts w:ascii="Times New Roman" w:hAnsi="Times New Roman"/>
          <w:b/>
          <w:sz w:val="32"/>
          <w:szCs w:val="32"/>
        </w:rPr>
      </w:pPr>
    </w:p>
    <w:p w:rsidR="00753A6C" w:rsidRPr="00903ACB" w:rsidRDefault="00753A6C" w:rsidP="00753A6C">
      <w:pPr>
        <w:spacing w:after="0" w:line="240" w:lineRule="auto"/>
        <w:jc w:val="center"/>
        <w:rPr>
          <w:rFonts w:ascii="Times New Roman" w:hAnsi="Times New Roman"/>
          <w:b/>
          <w:sz w:val="40"/>
          <w:szCs w:val="40"/>
        </w:rPr>
      </w:pPr>
      <w:proofErr w:type="gramStart"/>
      <w:r w:rsidRPr="00903ACB">
        <w:rPr>
          <w:rFonts w:ascii="Times New Roman" w:hAnsi="Times New Roman"/>
          <w:b/>
          <w:sz w:val="40"/>
          <w:szCs w:val="40"/>
        </w:rPr>
        <w:t>П</w:t>
      </w:r>
      <w:proofErr w:type="gramEnd"/>
      <w:r w:rsidRPr="00903ACB">
        <w:rPr>
          <w:rFonts w:ascii="Times New Roman" w:hAnsi="Times New Roman"/>
          <w:b/>
          <w:sz w:val="40"/>
          <w:szCs w:val="40"/>
        </w:rPr>
        <w:t xml:space="preserve"> О С Т А Н О В Л Е Н И Е </w:t>
      </w:r>
    </w:p>
    <w:p w:rsidR="00753A6C" w:rsidRPr="00526984" w:rsidRDefault="00753A6C" w:rsidP="00753A6C">
      <w:pPr>
        <w:spacing w:after="0" w:line="240" w:lineRule="auto"/>
        <w:jc w:val="center"/>
        <w:rPr>
          <w:rFonts w:ascii="Times New Roman" w:hAnsi="Times New Roman"/>
          <w:b/>
          <w:sz w:val="36"/>
          <w:szCs w:val="36"/>
        </w:rPr>
      </w:pPr>
    </w:p>
    <w:p w:rsidR="00753A6C" w:rsidRPr="00526984" w:rsidRDefault="00753A6C" w:rsidP="00753A6C">
      <w:pPr>
        <w:spacing w:after="0" w:line="240" w:lineRule="auto"/>
        <w:jc w:val="both"/>
        <w:rPr>
          <w:rFonts w:ascii="Times New Roman" w:hAnsi="Times New Roman"/>
          <w:b/>
          <w:sz w:val="36"/>
          <w:szCs w:val="36"/>
        </w:rPr>
      </w:pPr>
      <w:r>
        <w:rPr>
          <w:rFonts w:ascii="Times New Roman" w:hAnsi="Times New Roman"/>
          <w:b/>
          <w:sz w:val="28"/>
          <w:szCs w:val="28"/>
        </w:rPr>
        <w:t>27</w:t>
      </w:r>
      <w:r w:rsidRPr="00526984">
        <w:rPr>
          <w:rFonts w:ascii="Times New Roman" w:hAnsi="Times New Roman"/>
          <w:b/>
          <w:sz w:val="28"/>
          <w:szCs w:val="28"/>
        </w:rPr>
        <w:t>.</w:t>
      </w:r>
      <w:r>
        <w:rPr>
          <w:rFonts w:ascii="Times New Roman" w:hAnsi="Times New Roman"/>
          <w:b/>
          <w:sz w:val="28"/>
          <w:szCs w:val="28"/>
        </w:rPr>
        <w:t>07</w:t>
      </w:r>
      <w:r w:rsidRPr="00526984">
        <w:rPr>
          <w:rFonts w:ascii="Times New Roman" w:hAnsi="Times New Roman"/>
          <w:b/>
          <w:sz w:val="28"/>
          <w:szCs w:val="28"/>
        </w:rPr>
        <w:t xml:space="preserve">.2020  </w:t>
      </w:r>
      <w:r>
        <w:rPr>
          <w:rFonts w:ascii="Times New Roman" w:hAnsi="Times New Roman"/>
          <w:b/>
          <w:sz w:val="28"/>
          <w:szCs w:val="28"/>
        </w:rPr>
        <w:t xml:space="preserve">                                  </w:t>
      </w:r>
      <w:proofErr w:type="spellStart"/>
      <w:r>
        <w:rPr>
          <w:rFonts w:ascii="Times New Roman" w:hAnsi="Times New Roman"/>
          <w:b/>
          <w:sz w:val="28"/>
          <w:szCs w:val="28"/>
        </w:rPr>
        <w:t>д</w:t>
      </w:r>
      <w:proofErr w:type="gramStart"/>
      <w:r>
        <w:rPr>
          <w:rFonts w:ascii="Times New Roman" w:hAnsi="Times New Roman"/>
          <w:b/>
          <w:sz w:val="28"/>
          <w:szCs w:val="28"/>
        </w:rPr>
        <w:t>.С</w:t>
      </w:r>
      <w:proofErr w:type="gramEnd"/>
      <w:r>
        <w:rPr>
          <w:rFonts w:ascii="Times New Roman" w:hAnsi="Times New Roman"/>
          <w:b/>
          <w:sz w:val="28"/>
          <w:szCs w:val="28"/>
        </w:rPr>
        <w:t>имаково</w:t>
      </w:r>
      <w:proofErr w:type="spellEnd"/>
      <w:r>
        <w:rPr>
          <w:rFonts w:ascii="Times New Roman" w:hAnsi="Times New Roman"/>
          <w:b/>
          <w:sz w:val="28"/>
          <w:szCs w:val="28"/>
        </w:rPr>
        <w:t xml:space="preserve">                              </w:t>
      </w:r>
      <w:r w:rsidRPr="00526984">
        <w:rPr>
          <w:rFonts w:ascii="Times New Roman" w:hAnsi="Times New Roman"/>
          <w:b/>
          <w:sz w:val="28"/>
          <w:szCs w:val="28"/>
        </w:rPr>
        <w:t xml:space="preserve">№ </w:t>
      </w:r>
      <w:r>
        <w:rPr>
          <w:rFonts w:ascii="Times New Roman" w:hAnsi="Times New Roman"/>
          <w:b/>
          <w:sz w:val="28"/>
          <w:szCs w:val="28"/>
        </w:rPr>
        <w:t>29</w:t>
      </w:r>
      <w:r w:rsidRPr="00526984">
        <w:rPr>
          <w:rFonts w:ascii="Times New Roman" w:hAnsi="Times New Roman"/>
          <w:b/>
          <w:sz w:val="28"/>
          <w:szCs w:val="28"/>
        </w:rPr>
        <w:t xml:space="preserve">- </w:t>
      </w:r>
      <w:proofErr w:type="spellStart"/>
      <w:r w:rsidRPr="00526984">
        <w:rPr>
          <w:rFonts w:ascii="Times New Roman" w:hAnsi="Times New Roman"/>
          <w:b/>
          <w:sz w:val="28"/>
          <w:szCs w:val="28"/>
        </w:rPr>
        <w:t>п</w:t>
      </w:r>
      <w:proofErr w:type="spellEnd"/>
    </w:p>
    <w:p w:rsidR="00753A6C" w:rsidRPr="00526984" w:rsidRDefault="00753A6C" w:rsidP="00753A6C">
      <w:pPr>
        <w:spacing w:after="0" w:line="240" w:lineRule="auto"/>
        <w:jc w:val="center"/>
        <w:rPr>
          <w:rFonts w:ascii="Times New Roman" w:hAnsi="Times New Roman"/>
          <w:sz w:val="28"/>
          <w:szCs w:val="28"/>
        </w:rPr>
      </w:pPr>
    </w:p>
    <w:p w:rsidR="00937FA9" w:rsidRPr="00753A6C" w:rsidRDefault="005E1740" w:rsidP="00753A6C">
      <w:pPr>
        <w:pStyle w:val="ab"/>
        <w:jc w:val="center"/>
        <w:rPr>
          <w:sz w:val="28"/>
          <w:szCs w:val="28"/>
        </w:rPr>
      </w:pPr>
      <w:r w:rsidRPr="00753A6C">
        <w:rPr>
          <w:rFonts w:ascii="Times New Roman" w:hAnsi="Times New Roman" w:cs="Times New Roman"/>
          <w:b/>
          <w:sz w:val="28"/>
          <w:szCs w:val="28"/>
        </w:rPr>
        <w:t>Об утверждении административного регламента</w:t>
      </w:r>
    </w:p>
    <w:p w:rsidR="00937FA9" w:rsidRPr="00753A6C" w:rsidRDefault="005E1740" w:rsidP="00753A6C">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исполнения муниципальной функции</w:t>
      </w:r>
    </w:p>
    <w:p w:rsidR="00937FA9" w:rsidRPr="00753A6C" w:rsidRDefault="005E1740" w:rsidP="00753A6C">
      <w:pPr>
        <w:pStyle w:val="ab"/>
        <w:jc w:val="center"/>
        <w:rPr>
          <w:rFonts w:ascii="Times New Roman" w:hAnsi="Times New Roman" w:cs="Times New Roman"/>
          <w:b/>
          <w:sz w:val="28"/>
          <w:szCs w:val="28"/>
        </w:rPr>
      </w:pPr>
      <w:r w:rsidRPr="00753A6C">
        <w:rPr>
          <w:rFonts w:ascii="Times New Roman" w:hAnsi="Times New Roman" w:cs="Times New Roman"/>
          <w:b/>
          <w:sz w:val="28"/>
          <w:szCs w:val="28"/>
        </w:rPr>
        <w:t xml:space="preserve">«Осуществление муниципального </w:t>
      </w:r>
      <w:proofErr w:type="gramStart"/>
      <w:r w:rsidRPr="00753A6C">
        <w:rPr>
          <w:rFonts w:ascii="Times New Roman" w:hAnsi="Times New Roman" w:cs="Times New Roman"/>
          <w:b/>
          <w:sz w:val="28"/>
          <w:szCs w:val="28"/>
        </w:rPr>
        <w:t>контроля за</w:t>
      </w:r>
      <w:proofErr w:type="gramEnd"/>
      <w:r w:rsidRPr="00753A6C">
        <w:rPr>
          <w:rFonts w:ascii="Times New Roman" w:hAnsi="Times New Roman" w:cs="Times New Roman"/>
          <w:b/>
          <w:sz w:val="28"/>
          <w:szCs w:val="28"/>
        </w:rPr>
        <w:t xml:space="preserve"> использованием</w:t>
      </w:r>
    </w:p>
    <w:p w:rsidR="00937FA9" w:rsidRPr="00753A6C" w:rsidRDefault="005E1740" w:rsidP="00753A6C">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и охраной недр при добыче общераспространѐнных полезных</w:t>
      </w:r>
    </w:p>
    <w:p w:rsidR="00937FA9" w:rsidRPr="00753A6C" w:rsidRDefault="005E1740" w:rsidP="00753A6C">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ископаемых, а также при строительстве подземных сооружений,</w:t>
      </w:r>
    </w:p>
    <w:p w:rsidR="00937FA9" w:rsidRPr="00753A6C" w:rsidRDefault="005E1740" w:rsidP="00753A6C">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не связанных с добычей полезных ископаемых</w:t>
      </w:r>
    </w:p>
    <w:p w:rsidR="00937FA9" w:rsidRPr="00753A6C" w:rsidRDefault="005E1740" w:rsidP="00753A6C">
      <w:pPr>
        <w:pStyle w:val="ab"/>
        <w:jc w:val="center"/>
        <w:rPr>
          <w:sz w:val="28"/>
          <w:szCs w:val="28"/>
        </w:rPr>
      </w:pPr>
      <w:r w:rsidRPr="00753A6C">
        <w:rPr>
          <w:rFonts w:ascii="Times New Roman" w:hAnsi="Times New Roman" w:cs="Times New Roman"/>
          <w:b/>
          <w:sz w:val="28"/>
          <w:szCs w:val="28"/>
        </w:rPr>
        <w:t xml:space="preserve">на территории </w:t>
      </w:r>
      <w:proofErr w:type="spellStart"/>
      <w:r w:rsidR="00753A6C">
        <w:rPr>
          <w:rFonts w:ascii="Times New Roman" w:hAnsi="Times New Roman" w:cs="Times New Roman"/>
          <w:b/>
          <w:sz w:val="28"/>
          <w:szCs w:val="28"/>
        </w:rPr>
        <w:t>Симаковского</w:t>
      </w:r>
      <w:proofErr w:type="spellEnd"/>
      <w:r w:rsidR="00753A6C">
        <w:rPr>
          <w:rFonts w:ascii="Times New Roman" w:hAnsi="Times New Roman" w:cs="Times New Roman"/>
          <w:b/>
          <w:sz w:val="28"/>
          <w:szCs w:val="28"/>
        </w:rPr>
        <w:t xml:space="preserve"> </w:t>
      </w:r>
      <w:r w:rsidRPr="00753A6C">
        <w:rPr>
          <w:rFonts w:ascii="Times New Roman" w:hAnsi="Times New Roman" w:cs="Times New Roman"/>
          <w:b/>
          <w:sz w:val="28"/>
          <w:szCs w:val="28"/>
        </w:rPr>
        <w:t>сельского поселения</w:t>
      </w:r>
    </w:p>
    <w:p w:rsidR="00937FA9" w:rsidRPr="00753A6C" w:rsidRDefault="00753A6C" w:rsidP="00753A6C">
      <w:pPr>
        <w:pStyle w:val="ab"/>
        <w:jc w:val="center"/>
        <w:rPr>
          <w:sz w:val="28"/>
          <w:szCs w:val="28"/>
        </w:rPr>
      </w:pPr>
      <w:proofErr w:type="spellStart"/>
      <w:r>
        <w:rPr>
          <w:rFonts w:ascii="Times New Roman" w:hAnsi="Times New Roman" w:cs="Times New Roman"/>
          <w:b/>
          <w:sz w:val="28"/>
          <w:szCs w:val="28"/>
        </w:rPr>
        <w:t>Верхнеландеховского</w:t>
      </w:r>
      <w:proofErr w:type="spellEnd"/>
      <w:r>
        <w:rPr>
          <w:rFonts w:ascii="Times New Roman" w:hAnsi="Times New Roman" w:cs="Times New Roman"/>
          <w:b/>
          <w:sz w:val="28"/>
          <w:szCs w:val="28"/>
        </w:rPr>
        <w:t xml:space="preserve"> </w:t>
      </w:r>
      <w:r w:rsidR="005E1740" w:rsidRPr="00753A6C">
        <w:rPr>
          <w:rFonts w:ascii="Times New Roman" w:hAnsi="Times New Roman" w:cs="Times New Roman"/>
          <w:b/>
          <w:sz w:val="28"/>
          <w:szCs w:val="28"/>
        </w:rPr>
        <w:t>муниципального района »</w:t>
      </w:r>
    </w:p>
    <w:p w:rsidR="00937FA9" w:rsidRDefault="00937FA9">
      <w:pPr>
        <w:pStyle w:val="ab"/>
        <w:jc w:val="center"/>
        <w:rPr>
          <w:rFonts w:ascii="Times New Roman" w:hAnsi="Times New Roman" w:cs="Times New Roman"/>
          <w:b/>
          <w:sz w:val="24"/>
          <w:szCs w:val="24"/>
        </w:rPr>
      </w:pPr>
    </w:p>
    <w:p w:rsidR="00937FA9" w:rsidRPr="00753A6C" w:rsidRDefault="005E1740">
      <w:pPr>
        <w:ind w:firstLine="708"/>
        <w:jc w:val="both"/>
        <w:rPr>
          <w:sz w:val="28"/>
          <w:szCs w:val="28"/>
        </w:rPr>
      </w:pPr>
      <w:r w:rsidRPr="00753A6C">
        <w:rPr>
          <w:rFonts w:ascii="Times New Roman" w:hAnsi="Times New Roman" w:cs="Times New Roman"/>
          <w:sz w:val="28"/>
          <w:szCs w:val="28"/>
        </w:rPr>
        <w:t xml:space="preserve">В соответствии с </w:t>
      </w:r>
      <w:proofErr w:type="gramStart"/>
      <w:r w:rsidRPr="00753A6C">
        <w:rPr>
          <w:rFonts w:ascii="Times New Roman" w:hAnsi="Times New Roman" w:cs="Times New Roman"/>
          <w:sz w:val="28"/>
          <w:szCs w:val="28"/>
        </w:rPr>
        <w:t>ч</w:t>
      </w:r>
      <w:proofErr w:type="gramEnd"/>
      <w:r w:rsidRPr="00753A6C">
        <w:rPr>
          <w:rFonts w:ascii="Times New Roman" w:hAnsi="Times New Roman" w:cs="Times New Roman"/>
          <w:sz w:val="28"/>
          <w:szCs w:val="28"/>
        </w:rPr>
        <w:t xml:space="preserve">. 5 ст. 5 Федерального закона от 21.02.2008 года  № 2395-1 «О недрах», руководствуясь Уставом </w:t>
      </w:r>
      <w:proofErr w:type="spellStart"/>
      <w:r w:rsidR="00753A6C">
        <w:rPr>
          <w:rFonts w:ascii="Times New Roman" w:hAnsi="Times New Roman" w:cs="Times New Roman"/>
          <w:sz w:val="28"/>
          <w:szCs w:val="28"/>
        </w:rPr>
        <w:t>Симаковского</w:t>
      </w:r>
      <w:proofErr w:type="spellEnd"/>
      <w:r w:rsidRPr="00753A6C">
        <w:rPr>
          <w:rFonts w:ascii="Times New Roman" w:hAnsi="Times New Roman" w:cs="Times New Roman"/>
          <w:sz w:val="28"/>
          <w:szCs w:val="28"/>
        </w:rPr>
        <w:t xml:space="preserve"> сельско</w:t>
      </w:r>
      <w:r w:rsidR="00753A6C">
        <w:rPr>
          <w:rFonts w:ascii="Times New Roman" w:hAnsi="Times New Roman" w:cs="Times New Roman"/>
          <w:sz w:val="28"/>
          <w:szCs w:val="28"/>
        </w:rPr>
        <w:t>го</w:t>
      </w:r>
      <w:r w:rsidRPr="00753A6C">
        <w:rPr>
          <w:rFonts w:ascii="Times New Roman" w:hAnsi="Times New Roman" w:cs="Times New Roman"/>
          <w:sz w:val="28"/>
          <w:szCs w:val="28"/>
        </w:rPr>
        <w:t xml:space="preserve"> поселени</w:t>
      </w:r>
      <w:r w:rsidR="00753A6C">
        <w:rPr>
          <w:rFonts w:ascii="Times New Roman" w:hAnsi="Times New Roman" w:cs="Times New Roman"/>
          <w:sz w:val="28"/>
          <w:szCs w:val="28"/>
        </w:rPr>
        <w:t xml:space="preserve">я </w:t>
      </w:r>
      <w:proofErr w:type="spellStart"/>
      <w:r w:rsidR="00753A6C">
        <w:rPr>
          <w:rFonts w:ascii="Times New Roman" w:hAnsi="Times New Roman" w:cs="Times New Roman"/>
          <w:sz w:val="28"/>
          <w:szCs w:val="28"/>
        </w:rPr>
        <w:t>Верхнеландеховского</w:t>
      </w:r>
      <w:proofErr w:type="spellEnd"/>
      <w:r w:rsidRPr="00753A6C">
        <w:rPr>
          <w:rFonts w:ascii="Times New Roman" w:hAnsi="Times New Roman" w:cs="Times New Roman"/>
          <w:sz w:val="28"/>
          <w:szCs w:val="28"/>
        </w:rPr>
        <w:t xml:space="preserve"> муниципального района Ивановской области, администрация сельского поселения</w:t>
      </w:r>
    </w:p>
    <w:p w:rsidR="00937FA9" w:rsidRPr="00753A6C" w:rsidRDefault="005E1740">
      <w:pPr>
        <w:ind w:firstLine="708"/>
        <w:jc w:val="center"/>
        <w:rPr>
          <w:sz w:val="28"/>
          <w:szCs w:val="28"/>
        </w:rPr>
      </w:pPr>
      <w:proofErr w:type="gramStart"/>
      <w:r w:rsidRPr="00753A6C">
        <w:rPr>
          <w:rFonts w:ascii="Times New Roman" w:hAnsi="Times New Roman" w:cs="Times New Roman"/>
          <w:b/>
          <w:sz w:val="28"/>
          <w:szCs w:val="28"/>
        </w:rPr>
        <w:t>п</w:t>
      </w:r>
      <w:proofErr w:type="gramEnd"/>
      <w:r w:rsidRPr="00753A6C">
        <w:rPr>
          <w:rFonts w:ascii="Times New Roman" w:hAnsi="Times New Roman" w:cs="Times New Roman"/>
          <w:b/>
          <w:sz w:val="28"/>
          <w:szCs w:val="28"/>
        </w:rPr>
        <w:t xml:space="preserve"> о с т а н о в л я е т:</w:t>
      </w:r>
    </w:p>
    <w:p w:rsidR="00937FA9" w:rsidRPr="00753A6C" w:rsidRDefault="005E1740">
      <w:pPr>
        <w:ind w:firstLine="708"/>
        <w:jc w:val="both"/>
        <w:rPr>
          <w:sz w:val="28"/>
          <w:szCs w:val="28"/>
        </w:rPr>
      </w:pPr>
      <w:r w:rsidRPr="00753A6C">
        <w:rPr>
          <w:rFonts w:ascii="Times New Roman" w:hAnsi="Times New Roman" w:cs="Times New Roman"/>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753A6C">
        <w:rPr>
          <w:rFonts w:ascii="Times New Roman" w:hAnsi="Times New Roman" w:cs="Times New Roman"/>
          <w:sz w:val="28"/>
          <w:szCs w:val="28"/>
        </w:rPr>
        <w:t>контроля за</w:t>
      </w:r>
      <w:proofErr w:type="gramEnd"/>
      <w:r w:rsidRPr="00753A6C">
        <w:rPr>
          <w:rFonts w:ascii="Times New Roman" w:hAnsi="Times New Roman" w:cs="Times New Roman"/>
          <w:sz w:val="28"/>
          <w:szCs w:val="28"/>
        </w:rPr>
        <w:t xml:space="preserve">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53A6C" w:rsidRPr="00753A6C">
        <w:rPr>
          <w:rFonts w:ascii="Times New Roman" w:hAnsi="Times New Roman" w:cs="Times New Roman"/>
          <w:sz w:val="28"/>
          <w:szCs w:val="28"/>
        </w:rPr>
        <w:t>Симаковского</w:t>
      </w:r>
      <w:proofErr w:type="spellEnd"/>
      <w:r w:rsidR="00753A6C" w:rsidRPr="00753A6C">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753A6C" w:rsidRPr="00753A6C">
        <w:rPr>
          <w:rFonts w:ascii="Times New Roman" w:hAnsi="Times New Roman" w:cs="Times New Roman"/>
          <w:sz w:val="28"/>
          <w:szCs w:val="28"/>
        </w:rPr>
        <w:t>Верхнеландеховского</w:t>
      </w:r>
      <w:proofErr w:type="spellEnd"/>
      <w:r w:rsidR="00753A6C" w:rsidRPr="00753A6C">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 » согласно (Приложение № 1).</w:t>
      </w:r>
    </w:p>
    <w:p w:rsidR="00937FA9" w:rsidRPr="00753A6C" w:rsidRDefault="005E1740">
      <w:pPr>
        <w:ind w:firstLine="708"/>
        <w:jc w:val="both"/>
        <w:rPr>
          <w:sz w:val="28"/>
          <w:szCs w:val="28"/>
        </w:rPr>
      </w:pPr>
      <w:r w:rsidRPr="00753A6C">
        <w:rPr>
          <w:rFonts w:ascii="Times New Roman" w:hAnsi="Times New Roman" w:cs="Times New Roman"/>
          <w:sz w:val="28"/>
          <w:szCs w:val="28"/>
        </w:rPr>
        <w:t xml:space="preserve">2. Настоящее постановление вступает в силу с момента его опубликования и подлежит официальному обнародованию в установленном порядке в соответствии с Уставом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roofErr w:type="gramStart"/>
      <w:r w:rsidRPr="00753A6C">
        <w:rPr>
          <w:rFonts w:ascii="Times New Roman" w:hAnsi="Times New Roman" w:cs="Times New Roman"/>
          <w:sz w:val="28"/>
          <w:szCs w:val="28"/>
        </w:rPr>
        <w:t xml:space="preserve"> .</w:t>
      </w:r>
      <w:proofErr w:type="gramEnd"/>
    </w:p>
    <w:p w:rsidR="00753A6C" w:rsidRPr="00753A6C" w:rsidRDefault="005E1740">
      <w:pPr>
        <w:spacing w:after="0"/>
        <w:jc w:val="both"/>
        <w:rPr>
          <w:rFonts w:ascii="Times New Roman" w:hAnsi="Times New Roman" w:cs="Times New Roman"/>
          <w:b/>
          <w:sz w:val="28"/>
          <w:szCs w:val="28"/>
        </w:rPr>
      </w:pPr>
      <w:r w:rsidRPr="00753A6C">
        <w:rPr>
          <w:rFonts w:ascii="Times New Roman" w:hAnsi="Times New Roman" w:cs="Times New Roman"/>
          <w:b/>
          <w:sz w:val="28"/>
          <w:szCs w:val="28"/>
        </w:rPr>
        <w:t xml:space="preserve">Глава </w:t>
      </w:r>
      <w:proofErr w:type="spellStart"/>
      <w:r w:rsidR="00753A6C" w:rsidRPr="00753A6C">
        <w:rPr>
          <w:rFonts w:ascii="Times New Roman" w:hAnsi="Times New Roman" w:cs="Times New Roman"/>
          <w:b/>
          <w:sz w:val="28"/>
          <w:szCs w:val="28"/>
        </w:rPr>
        <w:t>Симаковского</w:t>
      </w:r>
      <w:proofErr w:type="spellEnd"/>
    </w:p>
    <w:p w:rsidR="00937FA9" w:rsidRPr="00753A6C" w:rsidRDefault="005E1740">
      <w:pPr>
        <w:spacing w:after="0"/>
        <w:jc w:val="both"/>
        <w:rPr>
          <w:b/>
          <w:sz w:val="28"/>
          <w:szCs w:val="28"/>
        </w:rPr>
      </w:pPr>
      <w:r w:rsidRPr="00753A6C">
        <w:rPr>
          <w:rFonts w:ascii="Times New Roman" w:hAnsi="Times New Roman" w:cs="Times New Roman"/>
          <w:b/>
          <w:sz w:val="28"/>
          <w:szCs w:val="28"/>
        </w:rPr>
        <w:t xml:space="preserve">сельского поселения                      </w:t>
      </w:r>
      <w:r w:rsidR="00753A6C" w:rsidRPr="00753A6C">
        <w:rPr>
          <w:rFonts w:ascii="Times New Roman" w:hAnsi="Times New Roman" w:cs="Times New Roman"/>
          <w:b/>
          <w:sz w:val="28"/>
          <w:szCs w:val="28"/>
        </w:rPr>
        <w:t xml:space="preserve">                                            Г. А. Царёва</w:t>
      </w:r>
      <w:r w:rsidRPr="00753A6C">
        <w:rPr>
          <w:rFonts w:ascii="Times New Roman" w:hAnsi="Times New Roman" w:cs="Times New Roman"/>
          <w:b/>
          <w:sz w:val="28"/>
          <w:szCs w:val="28"/>
        </w:rPr>
        <w:t xml:space="preserve">         </w:t>
      </w:r>
    </w:p>
    <w:p w:rsidR="00937FA9" w:rsidRPr="00753A6C" w:rsidRDefault="00937FA9">
      <w:pPr>
        <w:spacing w:after="0" w:line="240" w:lineRule="auto"/>
        <w:ind w:firstLine="709"/>
        <w:jc w:val="right"/>
        <w:rPr>
          <w:rFonts w:ascii="Times New Roman" w:hAnsi="Times New Roman" w:cs="Times New Roman"/>
          <w:b/>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937FA9" w:rsidRPr="00753A6C" w:rsidRDefault="005E1740">
      <w:pPr>
        <w:spacing w:after="0" w:line="240" w:lineRule="auto"/>
        <w:ind w:firstLine="709"/>
        <w:jc w:val="right"/>
        <w:rPr>
          <w:sz w:val="28"/>
          <w:szCs w:val="28"/>
        </w:rPr>
      </w:pPr>
      <w:bookmarkStart w:id="0" w:name="_GoBack"/>
      <w:bookmarkEnd w:id="0"/>
      <w:r w:rsidRPr="00753A6C">
        <w:rPr>
          <w:rFonts w:ascii="Times New Roman" w:hAnsi="Times New Roman" w:cs="Times New Roman"/>
          <w:sz w:val="28"/>
          <w:szCs w:val="28"/>
        </w:rPr>
        <w:lastRenderedPageBreak/>
        <w:t>Приложение № 1</w:t>
      </w:r>
    </w:p>
    <w:p w:rsidR="00937FA9" w:rsidRPr="00753A6C" w:rsidRDefault="005E1740">
      <w:pPr>
        <w:spacing w:after="0" w:line="240" w:lineRule="auto"/>
        <w:ind w:firstLine="709"/>
        <w:jc w:val="right"/>
        <w:rPr>
          <w:rFonts w:ascii="Times New Roman" w:hAnsi="Times New Roman" w:cs="Times New Roman"/>
          <w:sz w:val="28"/>
          <w:szCs w:val="28"/>
        </w:rPr>
      </w:pPr>
      <w:r w:rsidRPr="00753A6C">
        <w:rPr>
          <w:rFonts w:ascii="Times New Roman" w:hAnsi="Times New Roman" w:cs="Times New Roman"/>
          <w:sz w:val="28"/>
          <w:szCs w:val="28"/>
        </w:rPr>
        <w:t xml:space="preserve">к постановлению администрации </w:t>
      </w:r>
    </w:p>
    <w:p w:rsidR="00937FA9" w:rsidRPr="00753A6C" w:rsidRDefault="00763DA7">
      <w:pPr>
        <w:spacing w:after="0" w:line="240" w:lineRule="auto"/>
        <w:ind w:firstLine="709"/>
        <w:jc w:val="right"/>
        <w:rPr>
          <w:sz w:val="28"/>
          <w:szCs w:val="28"/>
        </w:rPr>
      </w:pP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w:t>
      </w:r>
      <w:r w:rsidR="005E1740" w:rsidRPr="00753A6C">
        <w:rPr>
          <w:rFonts w:ascii="Times New Roman" w:hAnsi="Times New Roman" w:cs="Times New Roman"/>
          <w:sz w:val="28"/>
          <w:szCs w:val="28"/>
        </w:rPr>
        <w:t xml:space="preserve">сельского поселения </w:t>
      </w:r>
    </w:p>
    <w:p w:rsidR="00937FA9" w:rsidRPr="00753A6C" w:rsidRDefault="00763DA7">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Верхнеландеховского</w:t>
      </w:r>
      <w:proofErr w:type="spellEnd"/>
      <w:r>
        <w:rPr>
          <w:rFonts w:ascii="Times New Roman" w:hAnsi="Times New Roman" w:cs="Times New Roman"/>
          <w:sz w:val="28"/>
          <w:szCs w:val="28"/>
        </w:rPr>
        <w:t xml:space="preserve"> </w:t>
      </w:r>
      <w:r w:rsidR="005E1740" w:rsidRPr="00753A6C">
        <w:rPr>
          <w:rFonts w:ascii="Times New Roman" w:hAnsi="Times New Roman" w:cs="Times New Roman"/>
          <w:sz w:val="28"/>
          <w:szCs w:val="28"/>
        </w:rPr>
        <w:t xml:space="preserve">муниципального района </w:t>
      </w:r>
    </w:p>
    <w:p w:rsidR="00937FA9" w:rsidRPr="00753A6C" w:rsidRDefault="00937FA9">
      <w:pPr>
        <w:spacing w:after="0" w:line="240" w:lineRule="auto"/>
        <w:ind w:firstLine="709"/>
        <w:jc w:val="right"/>
        <w:rPr>
          <w:rFonts w:ascii="Times New Roman" w:hAnsi="Times New Roman" w:cs="Times New Roman"/>
          <w:sz w:val="28"/>
          <w:szCs w:val="28"/>
        </w:rPr>
      </w:pPr>
    </w:p>
    <w:p w:rsidR="00AA1BA7" w:rsidRDefault="00AA1BA7">
      <w:pPr>
        <w:spacing w:after="0" w:line="240" w:lineRule="auto"/>
        <w:jc w:val="center"/>
        <w:rPr>
          <w:rFonts w:ascii="Times New Roman" w:hAnsi="Times New Roman" w:cs="Times New Roman"/>
          <w:b/>
          <w:sz w:val="24"/>
          <w:szCs w:val="24"/>
        </w:rPr>
      </w:pPr>
    </w:p>
    <w:p w:rsidR="00937FA9" w:rsidRPr="00753A6C" w:rsidRDefault="005E1740">
      <w:pPr>
        <w:spacing w:after="0" w:line="240" w:lineRule="auto"/>
        <w:jc w:val="center"/>
        <w:rPr>
          <w:rFonts w:ascii="Times New Roman" w:hAnsi="Times New Roman" w:cs="Times New Roman"/>
          <w:b/>
          <w:sz w:val="28"/>
          <w:szCs w:val="28"/>
        </w:rPr>
      </w:pPr>
      <w:r w:rsidRPr="00753A6C">
        <w:rPr>
          <w:rFonts w:ascii="Times New Roman" w:hAnsi="Times New Roman" w:cs="Times New Roman"/>
          <w:b/>
          <w:sz w:val="28"/>
          <w:szCs w:val="28"/>
        </w:rPr>
        <w:t xml:space="preserve">АДМИНИСТРАТИВНЫЙ РЕГЛАМЕНТ </w:t>
      </w:r>
    </w:p>
    <w:p w:rsidR="00937FA9" w:rsidRPr="00753A6C" w:rsidRDefault="005E1740">
      <w:pPr>
        <w:spacing w:after="0" w:line="240" w:lineRule="auto"/>
        <w:jc w:val="center"/>
        <w:rPr>
          <w:rFonts w:ascii="Times New Roman" w:hAnsi="Times New Roman" w:cs="Times New Roman"/>
          <w:b/>
          <w:sz w:val="28"/>
          <w:szCs w:val="28"/>
        </w:rPr>
      </w:pPr>
      <w:r w:rsidRPr="00753A6C">
        <w:rPr>
          <w:rFonts w:ascii="Times New Roman" w:hAnsi="Times New Roman" w:cs="Times New Roman"/>
          <w:b/>
          <w:sz w:val="28"/>
          <w:szCs w:val="28"/>
        </w:rPr>
        <w:t xml:space="preserve">исполнения муниципальной функции </w:t>
      </w:r>
    </w:p>
    <w:p w:rsidR="00937FA9" w:rsidRPr="00753A6C" w:rsidRDefault="005E1740">
      <w:pPr>
        <w:spacing w:after="0" w:line="240" w:lineRule="auto"/>
        <w:jc w:val="center"/>
        <w:rPr>
          <w:rFonts w:ascii="Times New Roman" w:hAnsi="Times New Roman" w:cs="Times New Roman"/>
          <w:b/>
          <w:sz w:val="28"/>
          <w:szCs w:val="28"/>
        </w:rPr>
      </w:pPr>
      <w:r w:rsidRPr="00753A6C">
        <w:rPr>
          <w:rFonts w:ascii="Times New Roman" w:hAnsi="Times New Roman" w:cs="Times New Roman"/>
          <w:b/>
          <w:sz w:val="28"/>
          <w:szCs w:val="28"/>
        </w:rPr>
        <w:t xml:space="preserve">«Осуществление муниципального контроля </w:t>
      </w:r>
      <w:proofErr w:type="gramStart"/>
      <w:r w:rsidRPr="00753A6C">
        <w:rPr>
          <w:rFonts w:ascii="Times New Roman" w:hAnsi="Times New Roman" w:cs="Times New Roman"/>
          <w:b/>
          <w:sz w:val="28"/>
          <w:szCs w:val="28"/>
        </w:rPr>
        <w:t>за</w:t>
      </w:r>
      <w:proofErr w:type="gramEnd"/>
      <w:r w:rsidRPr="00753A6C">
        <w:rPr>
          <w:rFonts w:ascii="Times New Roman" w:hAnsi="Times New Roman" w:cs="Times New Roman"/>
          <w:b/>
          <w:sz w:val="28"/>
          <w:szCs w:val="28"/>
        </w:rPr>
        <w:t xml:space="preserve"> </w:t>
      </w:r>
    </w:p>
    <w:p w:rsidR="00937FA9" w:rsidRPr="00753A6C" w:rsidRDefault="005E1740">
      <w:pPr>
        <w:spacing w:after="0" w:line="240" w:lineRule="auto"/>
        <w:jc w:val="center"/>
        <w:rPr>
          <w:sz w:val="28"/>
          <w:szCs w:val="28"/>
        </w:rPr>
      </w:pPr>
      <w:r w:rsidRPr="00753A6C">
        <w:rPr>
          <w:rFonts w:ascii="Times New Roman" w:hAnsi="Times New Roman" w:cs="Times New Roman"/>
          <w:b/>
          <w:sz w:val="28"/>
          <w:szCs w:val="28"/>
        </w:rPr>
        <w:t xml:space="preserve">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63DA7">
        <w:rPr>
          <w:rFonts w:ascii="Times New Roman" w:hAnsi="Times New Roman" w:cs="Times New Roman"/>
          <w:b/>
          <w:sz w:val="28"/>
          <w:szCs w:val="28"/>
        </w:rPr>
        <w:t>Симаковского</w:t>
      </w:r>
      <w:proofErr w:type="spellEnd"/>
      <w:r w:rsidR="00763DA7">
        <w:rPr>
          <w:rFonts w:ascii="Times New Roman" w:hAnsi="Times New Roman" w:cs="Times New Roman"/>
          <w:b/>
          <w:sz w:val="28"/>
          <w:szCs w:val="28"/>
        </w:rPr>
        <w:t xml:space="preserve"> </w:t>
      </w:r>
      <w:r w:rsidRPr="00753A6C">
        <w:rPr>
          <w:rFonts w:ascii="Times New Roman" w:hAnsi="Times New Roman" w:cs="Times New Roman"/>
          <w:b/>
          <w:sz w:val="28"/>
          <w:szCs w:val="28"/>
        </w:rPr>
        <w:t>сельского поселения</w:t>
      </w:r>
      <w:r w:rsidR="00763DA7">
        <w:rPr>
          <w:rFonts w:ascii="Times New Roman" w:hAnsi="Times New Roman" w:cs="Times New Roman"/>
          <w:b/>
          <w:sz w:val="28"/>
          <w:szCs w:val="28"/>
        </w:rPr>
        <w:t xml:space="preserve"> </w:t>
      </w:r>
      <w:proofErr w:type="spellStart"/>
      <w:r w:rsidR="00763DA7">
        <w:rPr>
          <w:rFonts w:ascii="Times New Roman" w:hAnsi="Times New Roman" w:cs="Times New Roman"/>
          <w:b/>
          <w:sz w:val="28"/>
          <w:szCs w:val="28"/>
        </w:rPr>
        <w:t>Верхнеландеховского</w:t>
      </w:r>
      <w:proofErr w:type="spellEnd"/>
      <w:r w:rsidR="00763DA7">
        <w:rPr>
          <w:rFonts w:ascii="Times New Roman" w:hAnsi="Times New Roman" w:cs="Times New Roman"/>
          <w:b/>
          <w:sz w:val="28"/>
          <w:szCs w:val="28"/>
        </w:rPr>
        <w:t xml:space="preserve"> </w:t>
      </w:r>
      <w:r w:rsidRPr="00753A6C">
        <w:rPr>
          <w:rFonts w:ascii="Times New Roman" w:hAnsi="Times New Roman" w:cs="Times New Roman"/>
          <w:b/>
          <w:sz w:val="28"/>
          <w:szCs w:val="28"/>
        </w:rPr>
        <w:t xml:space="preserve"> муниципального района »</w:t>
      </w:r>
    </w:p>
    <w:p w:rsidR="00937FA9" w:rsidRPr="00753A6C" w:rsidRDefault="00937FA9">
      <w:pPr>
        <w:spacing w:after="0" w:line="240" w:lineRule="auto"/>
        <w:jc w:val="both"/>
        <w:rPr>
          <w:rFonts w:ascii="Times New Roman" w:hAnsi="Times New Roman" w:cs="Times New Roman"/>
          <w:b/>
          <w:sz w:val="28"/>
          <w:szCs w:val="28"/>
        </w:rPr>
      </w:pPr>
    </w:p>
    <w:p w:rsidR="00937FA9" w:rsidRPr="00753A6C" w:rsidRDefault="005E1740">
      <w:pPr>
        <w:spacing w:after="0" w:line="240" w:lineRule="auto"/>
        <w:jc w:val="center"/>
        <w:rPr>
          <w:rFonts w:ascii="Times New Roman" w:hAnsi="Times New Roman" w:cs="Times New Roman"/>
          <w:b/>
          <w:sz w:val="28"/>
          <w:szCs w:val="28"/>
        </w:rPr>
      </w:pPr>
      <w:r w:rsidRPr="00753A6C">
        <w:rPr>
          <w:rFonts w:ascii="Times New Roman" w:hAnsi="Times New Roman" w:cs="Times New Roman"/>
          <w:b/>
          <w:sz w:val="28"/>
          <w:szCs w:val="28"/>
        </w:rPr>
        <w:t>I. Общие положения</w:t>
      </w:r>
    </w:p>
    <w:p w:rsidR="00937FA9" w:rsidRPr="00753A6C" w:rsidRDefault="00937FA9">
      <w:pPr>
        <w:spacing w:after="0" w:line="240" w:lineRule="auto"/>
        <w:jc w:val="center"/>
        <w:rPr>
          <w:rFonts w:ascii="Times New Roman" w:hAnsi="Times New Roman" w:cs="Times New Roman"/>
          <w:sz w:val="28"/>
          <w:szCs w:val="28"/>
        </w:rPr>
      </w:pP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1.1. </w:t>
      </w:r>
      <w:proofErr w:type="gramStart"/>
      <w:r w:rsidRPr="00753A6C">
        <w:rPr>
          <w:rFonts w:ascii="Times New Roman" w:hAnsi="Times New Roman" w:cs="Times New Roman"/>
          <w:sz w:val="28"/>
          <w:szCs w:val="28"/>
        </w:rPr>
        <w:t xml:space="preserve">Административный регламент по осуществлению проверок в рамках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муниципального района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w:t>
      </w:r>
      <w:proofErr w:type="spellStart"/>
      <w:r w:rsidR="00763DA7">
        <w:rPr>
          <w:rFonts w:ascii="Times New Roman" w:hAnsi="Times New Roman" w:cs="Times New Roman"/>
          <w:sz w:val="28"/>
          <w:szCs w:val="28"/>
        </w:rPr>
        <w:t>Симаковского</w:t>
      </w:r>
      <w:proofErr w:type="spellEnd"/>
      <w:r w:rsidRPr="00753A6C">
        <w:rPr>
          <w:rFonts w:ascii="Times New Roman" w:hAnsi="Times New Roman" w:cs="Times New Roman"/>
          <w:sz w:val="28"/>
          <w:szCs w:val="28"/>
        </w:rPr>
        <w:t xml:space="preserve"> сельского</w:t>
      </w:r>
      <w:proofErr w:type="gramEnd"/>
      <w:r w:rsidRPr="00753A6C">
        <w:rPr>
          <w:rFonts w:ascii="Times New Roman" w:hAnsi="Times New Roman" w:cs="Times New Roman"/>
          <w:sz w:val="28"/>
          <w:szCs w:val="28"/>
        </w:rPr>
        <w:t xml:space="preserve">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roofErr w:type="gramStart"/>
      <w:r w:rsidRPr="00753A6C">
        <w:rPr>
          <w:rFonts w:ascii="Times New Roman" w:hAnsi="Times New Roman" w:cs="Times New Roman"/>
          <w:sz w:val="28"/>
          <w:szCs w:val="28"/>
        </w:rPr>
        <w:t xml:space="preserve"> ,</w:t>
      </w:r>
      <w:proofErr w:type="gramEnd"/>
      <w:r w:rsidRPr="00753A6C">
        <w:rPr>
          <w:rFonts w:ascii="Times New Roman" w:hAnsi="Times New Roman" w:cs="Times New Roman"/>
          <w:sz w:val="28"/>
          <w:szCs w:val="28"/>
        </w:rPr>
        <w:t xml:space="preserve">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при осуществлении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00AA1BA7" w:rsidRPr="00753A6C">
        <w:rPr>
          <w:rFonts w:ascii="Times New Roman" w:hAnsi="Times New Roman" w:cs="Times New Roman"/>
          <w:sz w:val="28"/>
          <w:szCs w:val="28"/>
        </w:rPr>
        <w:t>муниципального района</w:t>
      </w:r>
      <w:r w:rsidRPr="00753A6C">
        <w:rPr>
          <w:rFonts w:ascii="Times New Roman" w:hAnsi="Times New Roman" w:cs="Times New Roman"/>
          <w:sz w:val="28"/>
          <w:szCs w:val="28"/>
        </w:rPr>
        <w:t xml:space="preserve"> (далее – муниципальная функция).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1.2. Исполнение муниципальной функции осуществляется уполномоченным должностным лицом администрации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00AA1BA7" w:rsidRPr="00753A6C">
        <w:rPr>
          <w:rFonts w:ascii="Times New Roman" w:hAnsi="Times New Roman" w:cs="Times New Roman"/>
          <w:sz w:val="28"/>
          <w:szCs w:val="28"/>
        </w:rPr>
        <w:t>муниципального района</w:t>
      </w:r>
      <w:r w:rsidRPr="00753A6C">
        <w:rPr>
          <w:rFonts w:ascii="Times New Roman" w:hAnsi="Times New Roman" w:cs="Times New Roman"/>
          <w:sz w:val="28"/>
          <w:szCs w:val="28"/>
        </w:rPr>
        <w:t xml:space="preserve">.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1.3. Исполнение муниципальной функции осуществляется на основании и в исполнении: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-Конституции Российской Федерации (</w:t>
      </w:r>
      <w:proofErr w:type="gramStart"/>
      <w:r w:rsidRPr="00753A6C">
        <w:rPr>
          <w:rFonts w:ascii="Times New Roman" w:hAnsi="Times New Roman" w:cs="Times New Roman"/>
          <w:sz w:val="28"/>
          <w:szCs w:val="28"/>
        </w:rPr>
        <w:t>принята</w:t>
      </w:r>
      <w:proofErr w:type="gramEnd"/>
      <w:r w:rsidRPr="00753A6C">
        <w:rPr>
          <w:rFonts w:ascii="Times New Roman" w:hAnsi="Times New Roman" w:cs="Times New Roman"/>
          <w:sz w:val="28"/>
          <w:szCs w:val="28"/>
        </w:rPr>
        <w:t xml:space="preserve"> всенародным голосованием 12.12.1993); </w:t>
      </w:r>
    </w:p>
    <w:p w:rsidR="00937FA9" w:rsidRPr="00753A6C" w:rsidRDefault="005E1740">
      <w:pPr>
        <w:spacing w:after="0" w:line="240" w:lineRule="auto"/>
        <w:ind w:firstLine="616"/>
        <w:jc w:val="both"/>
        <w:rPr>
          <w:rFonts w:ascii="Times New Roman" w:hAnsi="Times New Roman" w:cs="Times New Roman"/>
          <w:sz w:val="28"/>
          <w:szCs w:val="28"/>
        </w:rPr>
      </w:pPr>
      <w:r w:rsidRPr="00753A6C">
        <w:rPr>
          <w:rFonts w:ascii="Times New Roman" w:hAnsi="Times New Roman" w:cs="Times New Roman"/>
          <w:sz w:val="28"/>
          <w:szCs w:val="28"/>
        </w:rPr>
        <w:t xml:space="preserve">- Федерального закона от 21 февраля 1992 г. № 2395-1 «О недрах»;    -           Федерального закона от 26 декабря 2008 г. № 294-ФЗ «О защите прав </w:t>
      </w:r>
      <w:r w:rsidRPr="00753A6C">
        <w:rPr>
          <w:rFonts w:ascii="Times New Roman" w:hAnsi="Times New Roman" w:cs="Times New Roman"/>
          <w:sz w:val="28"/>
          <w:szCs w:val="28"/>
        </w:rPr>
        <w:lastRenderedPageBreak/>
        <w:t xml:space="preserve">юридических лиц и индивидуальных предпринимателей при проведении государственного контроля (надзора) и муниципального контроля»; </w:t>
      </w:r>
    </w:p>
    <w:p w:rsidR="00937FA9" w:rsidRPr="00753A6C" w:rsidRDefault="005E1740">
      <w:pPr>
        <w:spacing w:after="0" w:line="240" w:lineRule="auto"/>
        <w:ind w:firstLine="1"/>
        <w:jc w:val="both"/>
        <w:rPr>
          <w:rFonts w:ascii="Times New Roman" w:hAnsi="Times New Roman" w:cs="Times New Roman"/>
          <w:sz w:val="28"/>
          <w:szCs w:val="28"/>
        </w:rPr>
      </w:pPr>
      <w:r w:rsidRPr="00753A6C">
        <w:rPr>
          <w:rFonts w:ascii="Times New Roman" w:hAnsi="Times New Roman" w:cs="Times New Roman"/>
          <w:sz w:val="28"/>
          <w:szCs w:val="28"/>
        </w:rPr>
        <w:t xml:space="preserve">- Федерального закона Российской Федерации от 02 мая 2006 г. № 59-ФЗ «О порядке рассмотрения обращений граждан Российской Федерации»; </w:t>
      </w:r>
    </w:p>
    <w:p w:rsidR="00937FA9" w:rsidRPr="00753A6C" w:rsidRDefault="005E1740">
      <w:pPr>
        <w:spacing w:after="0" w:line="240" w:lineRule="auto"/>
        <w:ind w:left="708" w:firstLine="1"/>
        <w:jc w:val="both"/>
        <w:rPr>
          <w:rFonts w:ascii="Times New Roman" w:hAnsi="Times New Roman" w:cs="Times New Roman"/>
          <w:sz w:val="28"/>
          <w:szCs w:val="28"/>
        </w:rPr>
      </w:pPr>
      <w:r w:rsidRPr="00753A6C">
        <w:rPr>
          <w:rFonts w:ascii="Times New Roman" w:hAnsi="Times New Roman" w:cs="Times New Roman"/>
          <w:sz w:val="28"/>
          <w:szCs w:val="28"/>
        </w:rPr>
        <w:t xml:space="preserve">- Кодекса Российской Федерации об административных правонарушениях от 30.12.2001 № 195-ФЗ;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37FA9" w:rsidRPr="00753A6C" w:rsidRDefault="005E1740">
      <w:pPr>
        <w:spacing w:after="0" w:line="240" w:lineRule="auto"/>
        <w:ind w:firstLine="1"/>
        <w:jc w:val="both"/>
        <w:rPr>
          <w:sz w:val="28"/>
          <w:szCs w:val="28"/>
        </w:rPr>
      </w:pPr>
      <w:r w:rsidRPr="00753A6C">
        <w:rPr>
          <w:rFonts w:ascii="Times New Roman" w:hAnsi="Times New Roman" w:cs="Times New Roman"/>
          <w:sz w:val="28"/>
          <w:szCs w:val="28"/>
        </w:rPr>
        <w:t xml:space="preserve">- Устава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сельско</w:t>
      </w:r>
      <w:r w:rsidR="00763DA7">
        <w:rPr>
          <w:rFonts w:ascii="Times New Roman" w:hAnsi="Times New Roman" w:cs="Times New Roman"/>
          <w:sz w:val="28"/>
          <w:szCs w:val="28"/>
        </w:rPr>
        <w:t>го</w:t>
      </w:r>
      <w:r w:rsidRPr="00753A6C">
        <w:rPr>
          <w:rFonts w:ascii="Times New Roman" w:hAnsi="Times New Roman" w:cs="Times New Roman"/>
          <w:sz w:val="28"/>
          <w:szCs w:val="28"/>
        </w:rPr>
        <w:t xml:space="preserve"> поселени</w:t>
      </w:r>
      <w:r w:rsidR="00763DA7">
        <w:rPr>
          <w:rFonts w:ascii="Times New Roman" w:hAnsi="Times New Roman" w:cs="Times New Roman"/>
          <w:sz w:val="28"/>
          <w:szCs w:val="28"/>
        </w:rPr>
        <w:t xml:space="preserve">я </w:t>
      </w:r>
      <w:proofErr w:type="spellStart"/>
      <w:r w:rsidR="00763DA7">
        <w:rPr>
          <w:rFonts w:ascii="Times New Roman" w:hAnsi="Times New Roman" w:cs="Times New Roman"/>
          <w:sz w:val="28"/>
          <w:szCs w:val="28"/>
        </w:rPr>
        <w:t>Верхнеландеховского</w:t>
      </w:r>
      <w:proofErr w:type="spellEnd"/>
      <w:r w:rsidRPr="00753A6C">
        <w:rPr>
          <w:rFonts w:ascii="Times New Roman" w:hAnsi="Times New Roman" w:cs="Times New Roman"/>
          <w:sz w:val="28"/>
          <w:szCs w:val="28"/>
        </w:rPr>
        <w:t xml:space="preserve"> муниципального района Ивановской области.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1.4. Муниципальному контролю подлежат юридические лица, независимо от их организационно-правовой формы, и индивидуальные предприниматели, осуществляющие добычу общераспространѐнных полезных ископаемых, а также строительство подземных сооружений, не связанных с добычей полезных ископаемых расположенных на территории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w:t>
      </w:r>
      <w:proofErr w:type="spellStart"/>
      <w:r w:rsidRPr="00753A6C">
        <w:rPr>
          <w:rFonts w:ascii="Times New Roman" w:hAnsi="Times New Roman" w:cs="Times New Roman"/>
          <w:sz w:val="28"/>
          <w:szCs w:val="28"/>
        </w:rPr>
        <w:t>поселения</w:t>
      </w:r>
      <w:r w:rsidR="00763DA7">
        <w:rPr>
          <w:rFonts w:ascii="Times New Roman" w:hAnsi="Times New Roman" w:cs="Times New Roman"/>
          <w:sz w:val="28"/>
          <w:szCs w:val="28"/>
        </w:rPr>
        <w:t>Верхнеландеховского</w:t>
      </w:r>
      <w:proofErr w:type="spellEnd"/>
      <w:r w:rsidRPr="00753A6C">
        <w:rPr>
          <w:rFonts w:ascii="Times New Roman" w:hAnsi="Times New Roman" w:cs="Times New Roman"/>
          <w:sz w:val="28"/>
          <w:szCs w:val="28"/>
        </w:rPr>
        <w:t xml:space="preserve"> муниципального района</w:t>
      </w:r>
      <w:proofErr w:type="gramStart"/>
      <w:r w:rsidRPr="00753A6C">
        <w:rPr>
          <w:rFonts w:ascii="Times New Roman" w:hAnsi="Times New Roman" w:cs="Times New Roman"/>
          <w:sz w:val="28"/>
          <w:szCs w:val="28"/>
        </w:rPr>
        <w:t xml:space="preserve"> .</w:t>
      </w:r>
      <w:proofErr w:type="gramEnd"/>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1.5 Объектом контроля являются участки недр, расположенные на территории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roofErr w:type="gramStart"/>
      <w:r w:rsidRPr="00753A6C">
        <w:rPr>
          <w:rFonts w:ascii="Times New Roman" w:hAnsi="Times New Roman" w:cs="Times New Roman"/>
          <w:sz w:val="28"/>
          <w:szCs w:val="28"/>
        </w:rPr>
        <w:t xml:space="preserve"> ,</w:t>
      </w:r>
      <w:proofErr w:type="gramEnd"/>
      <w:r w:rsidRPr="00753A6C">
        <w:rPr>
          <w:rFonts w:ascii="Times New Roman" w:hAnsi="Times New Roman" w:cs="Times New Roman"/>
          <w:sz w:val="28"/>
          <w:szCs w:val="28"/>
        </w:rPr>
        <w:t xml:space="preserve"> предоставленные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1.6. </w:t>
      </w:r>
      <w:proofErr w:type="gramStart"/>
      <w:r w:rsidRPr="00753A6C">
        <w:rPr>
          <w:rFonts w:ascii="Times New Roman" w:hAnsi="Times New Roman" w:cs="Times New Roman"/>
          <w:sz w:val="28"/>
          <w:szCs w:val="28"/>
        </w:rPr>
        <w:t xml:space="preserve">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Ивановской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сельского</w:t>
      </w:r>
      <w:proofErr w:type="gramEnd"/>
      <w:r w:rsidRPr="00753A6C">
        <w:rPr>
          <w:rFonts w:ascii="Times New Roman" w:hAnsi="Times New Roman" w:cs="Times New Roman"/>
          <w:sz w:val="28"/>
          <w:szCs w:val="28"/>
        </w:rPr>
        <w:t xml:space="preserve">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roofErr w:type="gramStart"/>
      <w:r w:rsidRPr="00753A6C">
        <w:rPr>
          <w:rFonts w:ascii="Times New Roman" w:hAnsi="Times New Roman" w:cs="Times New Roman"/>
          <w:sz w:val="28"/>
          <w:szCs w:val="28"/>
        </w:rPr>
        <w:t xml:space="preserve"> .</w:t>
      </w:r>
      <w:proofErr w:type="gramEnd"/>
      <w:r w:rsidRPr="00753A6C">
        <w:rPr>
          <w:rFonts w:ascii="Times New Roman" w:hAnsi="Times New Roman" w:cs="Times New Roman"/>
          <w:sz w:val="28"/>
          <w:szCs w:val="28"/>
        </w:rPr>
        <w:t xml:space="preserve"> </w:t>
      </w:r>
    </w:p>
    <w:p w:rsidR="00937FA9" w:rsidRPr="00753A6C" w:rsidRDefault="005E1740">
      <w:pPr>
        <w:pStyle w:val="ab"/>
        <w:ind w:firstLine="708"/>
        <w:jc w:val="both"/>
        <w:rPr>
          <w:rFonts w:ascii="Times New Roman" w:hAnsi="Times New Roman"/>
          <w:sz w:val="28"/>
          <w:szCs w:val="28"/>
          <w:lang w:eastAsia="ru-RU"/>
        </w:rPr>
      </w:pPr>
      <w:r w:rsidRPr="00753A6C">
        <w:rPr>
          <w:rFonts w:ascii="Times New Roman" w:hAnsi="Times New Roman"/>
          <w:sz w:val="28"/>
          <w:szCs w:val="28"/>
          <w:lang w:eastAsia="ru-RU"/>
        </w:rPr>
        <w:t xml:space="preserve">1.7. </w:t>
      </w:r>
      <w:r w:rsidRPr="00753A6C">
        <w:rPr>
          <w:rFonts w:ascii="Times New Roman" w:eastAsia="Calibri" w:hAnsi="Times New Roman" w:cs="Times New Roman"/>
          <w:sz w:val="28"/>
          <w:szCs w:val="28"/>
          <w:lang w:eastAsia="ru-RU"/>
        </w:rPr>
        <w:t>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lastRenderedPageBreak/>
        <w:t xml:space="preserve">1.8. Конечным результатом исполнения полномочий по осуществлению муниципального контроля является: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Исполнение муниципальной функции заканчивается следующими юридическими фактами:</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а) составлением акта проверки (далее - акт проверки),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б) выдачей предписания в случае выявления в ходе проведения проверки нарушений требований, установленных муниципальными правовыми актами  сельского поселения муниципального района</w:t>
      </w:r>
      <w:proofErr w:type="gramStart"/>
      <w:r w:rsidRPr="00753A6C">
        <w:rPr>
          <w:rFonts w:ascii="Times New Roman" w:hAnsi="Times New Roman" w:cs="Times New Roman"/>
          <w:sz w:val="28"/>
          <w:szCs w:val="28"/>
        </w:rPr>
        <w:t xml:space="preserve"> ,</w:t>
      </w:r>
      <w:proofErr w:type="gramEnd"/>
      <w:r w:rsidRPr="00753A6C">
        <w:rPr>
          <w:rFonts w:ascii="Times New Roman" w:hAnsi="Times New Roman" w:cs="Times New Roman"/>
          <w:sz w:val="28"/>
          <w:szCs w:val="28"/>
        </w:rPr>
        <w:t xml:space="preserve"> а также требований, установленных федеральными законами, законами Ивановской области в сфере недропользования.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 xml:space="preserve">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КоАП РФ. </w:t>
      </w:r>
      <w:proofErr w:type="gramEnd"/>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1.9. Должностное лицо при осуществлении муниципальной функции обязано: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sidRPr="00753A6C">
        <w:rPr>
          <w:rFonts w:ascii="Times New Roman" w:hAnsi="Times New Roman" w:cs="Times New Roman"/>
          <w:sz w:val="28"/>
          <w:szCs w:val="28"/>
        </w:rPr>
        <w:lastRenderedPageBreak/>
        <w:t xml:space="preserve">при проведении проверки и давать разъяснения по вопросам, относящимся к предмету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53A6C">
        <w:rPr>
          <w:rFonts w:ascii="Times New Roman" w:hAnsi="Times New Roman" w:cs="Times New Roman"/>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соблюдать сроки проведения проверки, установленные настоящим Федеральным законом;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 осуществлять запись о проведенной проверке в журнале учета </w:t>
      </w:r>
      <w:r w:rsidRPr="00753A6C">
        <w:rPr>
          <w:rFonts w:ascii="Times New Roman" w:hAnsi="Times New Roman" w:cs="Times New Roman"/>
          <w:sz w:val="28"/>
          <w:szCs w:val="28"/>
        </w:rPr>
        <w:lastRenderedPageBreak/>
        <w:t xml:space="preserve">проверок в случае его наличия у юридического лица, индивидуального предпринимателя. </w:t>
      </w:r>
      <w:proofErr w:type="gramEnd"/>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1.10. Лица, в отношении которых осуществляются мероприятия по муниципальному контролю, вправе: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1.11. </w:t>
      </w:r>
      <w:proofErr w:type="gramStart"/>
      <w:r w:rsidRPr="00753A6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53A6C">
        <w:rPr>
          <w:rFonts w:ascii="Times New Roman" w:hAnsi="Times New Roman" w:cs="Times New Roman"/>
          <w:sz w:val="28"/>
          <w:szCs w:val="28"/>
        </w:rPr>
        <w:t xml:space="preserve"> </w:t>
      </w:r>
      <w:proofErr w:type="gramStart"/>
      <w:r w:rsidRPr="00753A6C">
        <w:rPr>
          <w:rFonts w:ascii="Times New Roman" w:hAnsi="Times New Roman" w:cs="Times New Roman"/>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753A6C">
        <w:rPr>
          <w:rFonts w:ascii="Times New Roman" w:hAnsi="Times New Roman" w:cs="Times New Roman"/>
          <w:sz w:val="28"/>
          <w:szCs w:val="28"/>
        </w:rPr>
        <w:lastRenderedPageBreak/>
        <w:t xml:space="preserve">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937FA9" w:rsidRPr="00753A6C" w:rsidRDefault="005E1740">
      <w:pPr>
        <w:pStyle w:val="ab"/>
        <w:ind w:firstLine="708"/>
        <w:jc w:val="both"/>
        <w:rPr>
          <w:rFonts w:ascii="Times New Roman" w:hAnsi="Times New Roman" w:cs="Times New Roman"/>
          <w:sz w:val="28"/>
          <w:szCs w:val="28"/>
        </w:rPr>
      </w:pPr>
      <w:r w:rsidRPr="00753A6C">
        <w:rPr>
          <w:rFonts w:ascii="Times New Roman" w:hAnsi="Times New Roman" w:cs="Times New Roman"/>
          <w:sz w:val="28"/>
          <w:szCs w:val="28"/>
        </w:rPr>
        <w:t xml:space="preserve">1.12 Документы, </w:t>
      </w:r>
      <w:proofErr w:type="spellStart"/>
      <w:r w:rsidRPr="00753A6C">
        <w:rPr>
          <w:rFonts w:ascii="Times New Roman" w:hAnsi="Times New Roman" w:cs="Times New Roman"/>
          <w:sz w:val="28"/>
          <w:szCs w:val="28"/>
        </w:rPr>
        <w:t>истребуемые</w:t>
      </w:r>
      <w:proofErr w:type="spellEnd"/>
      <w:r w:rsidRPr="00753A6C">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937FA9" w:rsidRPr="00753A6C" w:rsidRDefault="005E1740">
      <w:pPr>
        <w:pStyle w:val="ab"/>
        <w:ind w:firstLine="708"/>
        <w:jc w:val="both"/>
        <w:rPr>
          <w:rFonts w:ascii="Times New Roman" w:hAnsi="Times New Roman" w:cs="Times New Roman"/>
          <w:sz w:val="28"/>
          <w:szCs w:val="28"/>
        </w:rPr>
      </w:pPr>
      <w:r w:rsidRPr="00753A6C">
        <w:rPr>
          <w:rFonts w:ascii="Times New Roman" w:hAnsi="Times New Roman" w:cs="Times New Roman"/>
          <w:sz w:val="28"/>
          <w:szCs w:val="28"/>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 сведения из Единого государственного реестра юридических лиц;</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 xml:space="preserve">- сведения из Единого государственного реестра индивидуальных предпринимателей; </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 xml:space="preserve">- выписка из Единого государственного реестра недвижимости на объект недвижимости; </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 сведения из единого государственного реестра лицензий на пользование недрами;</w:t>
      </w:r>
    </w:p>
    <w:p w:rsidR="00937FA9" w:rsidRPr="00753A6C" w:rsidRDefault="005E1740">
      <w:pPr>
        <w:pStyle w:val="ab"/>
        <w:jc w:val="both"/>
        <w:rPr>
          <w:rFonts w:ascii="Times New Roman" w:hAnsi="Times New Roman" w:cs="Times New Roman"/>
          <w:i/>
          <w:color w:val="FF0000"/>
          <w:sz w:val="28"/>
          <w:szCs w:val="28"/>
        </w:rPr>
      </w:pPr>
      <w:r w:rsidRPr="00753A6C">
        <w:rPr>
          <w:rFonts w:ascii="Times New Roman" w:hAnsi="Times New Roman" w:cs="Times New Roman"/>
          <w:sz w:val="28"/>
          <w:szCs w:val="28"/>
        </w:rPr>
        <w:t>- кадастровый план территории;</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 сведения из Единого реестра субъектов малого и среднего предпринимательства.</w:t>
      </w:r>
    </w:p>
    <w:p w:rsidR="00937FA9" w:rsidRPr="00753A6C" w:rsidRDefault="00937FA9">
      <w:pPr>
        <w:pStyle w:val="ab"/>
        <w:jc w:val="both"/>
        <w:rPr>
          <w:rFonts w:ascii="Times New Roman" w:hAnsi="Times New Roman" w:cs="Times New Roman"/>
          <w:sz w:val="28"/>
          <w:szCs w:val="28"/>
        </w:rPr>
      </w:pPr>
    </w:p>
    <w:p w:rsidR="00937FA9" w:rsidRPr="00753A6C" w:rsidRDefault="00937FA9">
      <w:pPr>
        <w:spacing w:after="0" w:line="240" w:lineRule="auto"/>
        <w:ind w:firstLine="709"/>
        <w:jc w:val="center"/>
        <w:rPr>
          <w:rFonts w:ascii="Times New Roman" w:hAnsi="Times New Roman" w:cs="Times New Roman"/>
          <w:sz w:val="28"/>
          <w:szCs w:val="28"/>
        </w:rPr>
      </w:pPr>
    </w:p>
    <w:p w:rsidR="00937FA9" w:rsidRPr="00753A6C" w:rsidRDefault="005E1740">
      <w:pPr>
        <w:spacing w:after="0" w:line="240" w:lineRule="auto"/>
        <w:ind w:firstLine="709"/>
        <w:jc w:val="center"/>
        <w:rPr>
          <w:rFonts w:ascii="Times New Roman" w:hAnsi="Times New Roman" w:cs="Times New Roman"/>
          <w:b/>
          <w:sz w:val="28"/>
          <w:szCs w:val="28"/>
        </w:rPr>
      </w:pPr>
      <w:r w:rsidRPr="00753A6C">
        <w:rPr>
          <w:rFonts w:ascii="Times New Roman" w:hAnsi="Times New Roman" w:cs="Times New Roman"/>
          <w:b/>
          <w:sz w:val="28"/>
          <w:szCs w:val="28"/>
        </w:rPr>
        <w:t xml:space="preserve">II. Административные процедуры </w:t>
      </w:r>
    </w:p>
    <w:p w:rsidR="00937FA9" w:rsidRPr="00753A6C" w:rsidRDefault="00937FA9">
      <w:pPr>
        <w:spacing w:after="0" w:line="240" w:lineRule="auto"/>
        <w:ind w:firstLine="709"/>
        <w:jc w:val="center"/>
        <w:rPr>
          <w:rFonts w:ascii="Times New Roman" w:hAnsi="Times New Roman" w:cs="Times New Roman"/>
          <w:sz w:val="28"/>
          <w:szCs w:val="28"/>
        </w:rPr>
      </w:pPr>
    </w:p>
    <w:p w:rsidR="00937FA9" w:rsidRPr="00753A6C" w:rsidRDefault="005E1740">
      <w:pPr>
        <w:widowControl w:val="0"/>
        <w:ind w:firstLine="709"/>
        <w:jc w:val="center"/>
        <w:outlineLvl w:val="2"/>
        <w:rPr>
          <w:rFonts w:ascii="Times New Roman" w:hAnsi="Times New Roman" w:cs="Times New Roman"/>
          <w:b/>
          <w:sz w:val="28"/>
          <w:szCs w:val="28"/>
        </w:rPr>
      </w:pPr>
      <w:r w:rsidRPr="00753A6C">
        <w:rPr>
          <w:rFonts w:ascii="Times New Roman" w:hAnsi="Times New Roman" w:cs="Times New Roman"/>
          <w:b/>
          <w:sz w:val="28"/>
          <w:szCs w:val="28"/>
        </w:rPr>
        <w:t>Порядок информирования об осуществлении муниципального контроля</w:t>
      </w:r>
    </w:p>
    <w:p w:rsidR="00937FA9" w:rsidRPr="00753A6C" w:rsidRDefault="00937FA9">
      <w:pPr>
        <w:spacing w:after="0" w:line="240" w:lineRule="auto"/>
        <w:ind w:firstLine="709"/>
        <w:jc w:val="both"/>
        <w:rPr>
          <w:rFonts w:ascii="Times New Roman" w:hAnsi="Times New Roman" w:cs="Times New Roman"/>
          <w:sz w:val="28"/>
          <w:szCs w:val="28"/>
        </w:rPr>
      </w:pPr>
    </w:p>
    <w:p w:rsidR="00937FA9" w:rsidRPr="00753A6C" w:rsidRDefault="005E1740">
      <w:pPr>
        <w:spacing w:after="0" w:line="240" w:lineRule="auto"/>
        <w:jc w:val="both"/>
        <w:rPr>
          <w:sz w:val="28"/>
          <w:szCs w:val="28"/>
        </w:rPr>
      </w:pPr>
      <w:r w:rsidRPr="00753A6C">
        <w:rPr>
          <w:rFonts w:ascii="Times New Roman" w:hAnsi="Times New Roman" w:cs="Times New Roman"/>
          <w:sz w:val="28"/>
          <w:szCs w:val="28"/>
        </w:rPr>
        <w:t xml:space="preserve">2.1. Сведения о месте нахождения, контактных телефонах и графике работы администрации </w:t>
      </w:r>
      <w:proofErr w:type="spellStart"/>
      <w:r w:rsidR="00753A6C">
        <w:rPr>
          <w:rFonts w:ascii="Times New Roman" w:hAnsi="Times New Roman" w:cs="Times New Roman"/>
          <w:sz w:val="28"/>
          <w:szCs w:val="28"/>
        </w:rPr>
        <w:t>Симаковского</w:t>
      </w:r>
      <w:proofErr w:type="spellEnd"/>
      <w:r w:rsidR="00753A6C">
        <w:rPr>
          <w:rFonts w:ascii="Times New Roman" w:hAnsi="Times New Roman" w:cs="Times New Roman"/>
          <w:sz w:val="28"/>
          <w:szCs w:val="28"/>
        </w:rPr>
        <w:t xml:space="preserve"> </w:t>
      </w:r>
      <w:r w:rsidRPr="00753A6C">
        <w:rPr>
          <w:rFonts w:ascii="Times New Roman" w:hAnsi="Times New Roman" w:cs="Times New Roman"/>
          <w:sz w:val="28"/>
          <w:szCs w:val="28"/>
        </w:rPr>
        <w:t>сельского поселения</w:t>
      </w:r>
      <w:r w:rsidR="00753A6C">
        <w:rPr>
          <w:rFonts w:ascii="Times New Roman" w:hAnsi="Times New Roman" w:cs="Times New Roman"/>
          <w:sz w:val="28"/>
          <w:szCs w:val="28"/>
        </w:rPr>
        <w:t xml:space="preserve"> </w:t>
      </w:r>
      <w:proofErr w:type="spellStart"/>
      <w:r w:rsidR="00753A6C">
        <w:rPr>
          <w:rFonts w:ascii="Times New Roman" w:hAnsi="Times New Roman" w:cs="Times New Roman"/>
          <w:sz w:val="28"/>
          <w:szCs w:val="28"/>
        </w:rPr>
        <w:t>Верхнеландеховского</w:t>
      </w:r>
      <w:proofErr w:type="spellEnd"/>
      <w:r w:rsidR="00753A6C">
        <w:rPr>
          <w:rFonts w:ascii="Times New Roman" w:hAnsi="Times New Roman" w:cs="Times New Roman"/>
          <w:sz w:val="28"/>
          <w:szCs w:val="28"/>
        </w:rPr>
        <w:t xml:space="preserve"> </w:t>
      </w:r>
      <w:r w:rsidRPr="00753A6C">
        <w:rPr>
          <w:rFonts w:ascii="Times New Roman" w:hAnsi="Times New Roman" w:cs="Times New Roman"/>
          <w:sz w:val="28"/>
          <w:szCs w:val="28"/>
        </w:rPr>
        <w:t xml:space="preserve"> муниципального района Ивановской области: </w:t>
      </w:r>
    </w:p>
    <w:p w:rsidR="00AA1BA7"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Место нахождения: </w:t>
      </w:r>
      <w:r w:rsidR="00753A6C">
        <w:rPr>
          <w:rFonts w:ascii="Times New Roman" w:hAnsi="Times New Roman" w:cs="Times New Roman"/>
          <w:sz w:val="28"/>
          <w:szCs w:val="28"/>
        </w:rPr>
        <w:t xml:space="preserve">Ивановская область, </w:t>
      </w:r>
      <w:proofErr w:type="spellStart"/>
      <w:r w:rsidR="00753A6C">
        <w:rPr>
          <w:rFonts w:ascii="Times New Roman" w:hAnsi="Times New Roman" w:cs="Times New Roman"/>
          <w:sz w:val="28"/>
          <w:szCs w:val="28"/>
        </w:rPr>
        <w:t>Верхнеландеховский</w:t>
      </w:r>
      <w:proofErr w:type="spellEnd"/>
      <w:r w:rsidR="00753A6C">
        <w:rPr>
          <w:rFonts w:ascii="Times New Roman" w:hAnsi="Times New Roman" w:cs="Times New Roman"/>
          <w:sz w:val="28"/>
          <w:szCs w:val="28"/>
        </w:rPr>
        <w:t xml:space="preserve"> район, </w:t>
      </w:r>
      <w:proofErr w:type="spellStart"/>
      <w:r w:rsidR="00753A6C">
        <w:rPr>
          <w:rFonts w:ascii="Times New Roman" w:hAnsi="Times New Roman" w:cs="Times New Roman"/>
          <w:sz w:val="28"/>
          <w:szCs w:val="28"/>
        </w:rPr>
        <w:t>дер</w:t>
      </w:r>
      <w:proofErr w:type="gramStart"/>
      <w:r w:rsidR="00753A6C">
        <w:rPr>
          <w:rFonts w:ascii="Times New Roman" w:hAnsi="Times New Roman" w:cs="Times New Roman"/>
          <w:sz w:val="28"/>
          <w:szCs w:val="28"/>
        </w:rPr>
        <w:t>.С</w:t>
      </w:r>
      <w:proofErr w:type="gramEnd"/>
      <w:r w:rsidR="00753A6C">
        <w:rPr>
          <w:rFonts w:ascii="Times New Roman" w:hAnsi="Times New Roman" w:cs="Times New Roman"/>
          <w:sz w:val="28"/>
          <w:szCs w:val="28"/>
        </w:rPr>
        <w:t>имаково</w:t>
      </w:r>
      <w:proofErr w:type="spellEnd"/>
      <w:r w:rsidR="00753A6C">
        <w:rPr>
          <w:rFonts w:ascii="Times New Roman" w:hAnsi="Times New Roman" w:cs="Times New Roman"/>
          <w:sz w:val="28"/>
          <w:szCs w:val="28"/>
        </w:rPr>
        <w:t xml:space="preserve"> ул.Советская д.22</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График работы: Понедельник-четверг </w:t>
      </w:r>
      <w:proofErr w:type="gramStart"/>
      <w:r w:rsidRPr="00753A6C">
        <w:rPr>
          <w:rFonts w:ascii="Times New Roman" w:hAnsi="Times New Roman" w:cs="Times New Roman"/>
          <w:sz w:val="28"/>
          <w:szCs w:val="28"/>
        </w:rPr>
        <w:t>:с</w:t>
      </w:r>
      <w:proofErr w:type="gramEnd"/>
      <w:r w:rsidRPr="00753A6C">
        <w:rPr>
          <w:rFonts w:ascii="Times New Roman" w:hAnsi="Times New Roman" w:cs="Times New Roman"/>
          <w:sz w:val="28"/>
          <w:szCs w:val="28"/>
        </w:rPr>
        <w:t xml:space="preserve"> 08.30 до 17.00,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                            пятница с 09-00 до 16-00</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                            суббота, воскресень</w:t>
      </w:r>
      <w:proofErr w:type="gramStart"/>
      <w:r w:rsidRPr="00753A6C">
        <w:rPr>
          <w:rFonts w:ascii="Times New Roman" w:hAnsi="Times New Roman" w:cs="Times New Roman"/>
          <w:sz w:val="28"/>
          <w:szCs w:val="28"/>
        </w:rPr>
        <w:t>е-</w:t>
      </w:r>
      <w:proofErr w:type="gramEnd"/>
      <w:r w:rsidRPr="00753A6C">
        <w:rPr>
          <w:rFonts w:ascii="Times New Roman" w:hAnsi="Times New Roman" w:cs="Times New Roman"/>
          <w:sz w:val="28"/>
          <w:szCs w:val="28"/>
        </w:rPr>
        <w:t xml:space="preserve"> выходные дни</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                            перерыв на обед с 12.00 до 13.00.</w:t>
      </w:r>
    </w:p>
    <w:p w:rsidR="00937FA9" w:rsidRPr="005D6764"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Телефон: </w:t>
      </w:r>
      <w:r w:rsidR="005D6764" w:rsidRPr="005D6764">
        <w:rPr>
          <w:rFonts w:ascii="Times New Roman" w:hAnsi="Times New Roman" w:cs="Times New Roman"/>
          <w:sz w:val="28"/>
          <w:szCs w:val="28"/>
        </w:rPr>
        <w:t>8(49349) 2-37-30</w:t>
      </w:r>
    </w:p>
    <w:p w:rsidR="00AA1BA7" w:rsidRPr="005D6764"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Адрес электронной почты: </w:t>
      </w:r>
      <w:proofErr w:type="spellStart"/>
      <w:r w:rsidR="005D6764">
        <w:rPr>
          <w:rFonts w:ascii="Times New Roman" w:hAnsi="Times New Roman" w:cs="Times New Roman"/>
          <w:sz w:val="28"/>
          <w:szCs w:val="28"/>
          <w:lang w:val="en-US"/>
        </w:rPr>
        <w:t>glava</w:t>
      </w:r>
      <w:proofErr w:type="spellEnd"/>
      <w:r w:rsidR="005D6764" w:rsidRPr="005D6764">
        <w:rPr>
          <w:rFonts w:ascii="Times New Roman" w:hAnsi="Times New Roman" w:cs="Times New Roman"/>
          <w:sz w:val="28"/>
          <w:szCs w:val="28"/>
        </w:rPr>
        <w:t>.</w:t>
      </w:r>
      <w:proofErr w:type="spellStart"/>
      <w:r w:rsidR="005D6764">
        <w:rPr>
          <w:rFonts w:ascii="Times New Roman" w:hAnsi="Times New Roman" w:cs="Times New Roman"/>
          <w:sz w:val="28"/>
          <w:szCs w:val="28"/>
          <w:lang w:val="en-US"/>
        </w:rPr>
        <w:t>simakovo</w:t>
      </w:r>
      <w:proofErr w:type="spellEnd"/>
      <w:r w:rsidR="005D6764" w:rsidRPr="005D6764">
        <w:rPr>
          <w:rFonts w:ascii="Times New Roman" w:hAnsi="Times New Roman" w:cs="Times New Roman"/>
          <w:sz w:val="28"/>
          <w:szCs w:val="28"/>
        </w:rPr>
        <w:t>@</w:t>
      </w:r>
      <w:proofErr w:type="spellStart"/>
      <w:r w:rsidR="005D6764">
        <w:rPr>
          <w:rFonts w:ascii="Times New Roman" w:hAnsi="Times New Roman" w:cs="Times New Roman"/>
          <w:sz w:val="28"/>
          <w:szCs w:val="28"/>
          <w:lang w:val="en-US"/>
        </w:rPr>
        <w:t>vlandeh</w:t>
      </w:r>
      <w:proofErr w:type="spellEnd"/>
      <w:r w:rsidR="005D6764" w:rsidRPr="005D6764">
        <w:rPr>
          <w:rFonts w:ascii="Times New Roman" w:hAnsi="Times New Roman" w:cs="Times New Roman"/>
          <w:sz w:val="28"/>
          <w:szCs w:val="28"/>
        </w:rPr>
        <w:t>-</w:t>
      </w:r>
      <w:r w:rsidR="005D6764">
        <w:rPr>
          <w:rFonts w:ascii="Times New Roman" w:hAnsi="Times New Roman" w:cs="Times New Roman"/>
          <w:sz w:val="28"/>
          <w:szCs w:val="28"/>
          <w:lang w:val="en-US"/>
        </w:rPr>
        <w:t>admin</w:t>
      </w:r>
      <w:r w:rsidR="005D6764" w:rsidRPr="005D6764">
        <w:rPr>
          <w:rFonts w:ascii="Times New Roman" w:hAnsi="Times New Roman" w:cs="Times New Roman"/>
          <w:sz w:val="28"/>
          <w:szCs w:val="28"/>
        </w:rPr>
        <w:t>.</w:t>
      </w:r>
      <w:proofErr w:type="spellStart"/>
      <w:r w:rsidR="005D6764">
        <w:rPr>
          <w:rFonts w:ascii="Times New Roman" w:hAnsi="Times New Roman" w:cs="Times New Roman"/>
          <w:sz w:val="28"/>
          <w:szCs w:val="28"/>
          <w:lang w:val="en-US"/>
        </w:rPr>
        <w:t>ru</w:t>
      </w:r>
      <w:proofErr w:type="spellEnd"/>
    </w:p>
    <w:p w:rsidR="00AA1BA7" w:rsidRPr="005D6764"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Официальный сайт в сети Интернет: </w:t>
      </w:r>
      <w:proofErr w:type="spellStart"/>
      <w:r w:rsidR="005D6764" w:rsidRPr="005D6764">
        <w:rPr>
          <w:rFonts w:ascii="Times New Roman" w:hAnsi="Times New Roman" w:cs="Times New Roman"/>
          <w:sz w:val="28"/>
          <w:szCs w:val="28"/>
        </w:rPr>
        <w:t>Симаковское</w:t>
      </w:r>
      <w:proofErr w:type="spellEnd"/>
      <w:r w:rsidR="005D6764" w:rsidRPr="005D6764">
        <w:rPr>
          <w:rFonts w:ascii="Times New Roman" w:hAnsi="Times New Roman" w:cs="Times New Roman"/>
          <w:sz w:val="28"/>
          <w:szCs w:val="28"/>
        </w:rPr>
        <w:t xml:space="preserve"> </w:t>
      </w:r>
      <w:proofErr w:type="spellStart"/>
      <w:r w:rsidR="005D6764" w:rsidRPr="005D6764">
        <w:rPr>
          <w:rFonts w:ascii="Times New Roman" w:hAnsi="Times New Roman" w:cs="Times New Roman"/>
          <w:sz w:val="28"/>
          <w:szCs w:val="28"/>
        </w:rPr>
        <w:t>р</w:t>
      </w:r>
      <w:proofErr w:type="gramStart"/>
      <w:r w:rsidR="005D6764" w:rsidRPr="005D6764">
        <w:rPr>
          <w:rFonts w:ascii="Times New Roman" w:hAnsi="Times New Roman" w:cs="Times New Roman"/>
          <w:sz w:val="28"/>
          <w:szCs w:val="28"/>
        </w:rPr>
        <w:t>.ф</w:t>
      </w:r>
      <w:proofErr w:type="spellEnd"/>
      <w:proofErr w:type="gramEnd"/>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lastRenderedPageBreak/>
        <w:t xml:space="preserve">2.3. Информирование о правилах исполнения муниципальной функции осуществляется в виде индивидуального и публичного информирования.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Публичное информирование включает в себя размещение информации о правилах исполнения муниципальной функции на официальном сайте администрации в сети Интернет.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Сведения о местонахождении, контактных телефонах, Интернет - адреса, адреса электронной почты администрации размещаются на официальном сайте.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Сведения о графике (режиме) работы администрации сообщаются по телефону, а также размещаются на официальном сайте. </w:t>
      </w:r>
    </w:p>
    <w:p w:rsidR="00937FA9" w:rsidRPr="00753A6C" w:rsidRDefault="00937FA9">
      <w:pPr>
        <w:spacing w:after="0" w:line="240" w:lineRule="auto"/>
        <w:ind w:firstLine="709"/>
        <w:jc w:val="both"/>
        <w:rPr>
          <w:rFonts w:ascii="Times New Roman" w:hAnsi="Times New Roman" w:cs="Times New Roman"/>
          <w:b/>
          <w:sz w:val="28"/>
          <w:szCs w:val="28"/>
        </w:rPr>
      </w:pPr>
    </w:p>
    <w:p w:rsidR="00937FA9" w:rsidRPr="00753A6C" w:rsidRDefault="005E1740">
      <w:pPr>
        <w:widowControl w:val="0"/>
        <w:ind w:firstLine="709"/>
        <w:jc w:val="center"/>
        <w:outlineLvl w:val="2"/>
        <w:rPr>
          <w:rFonts w:ascii="Times New Roman" w:hAnsi="Times New Roman" w:cs="Times New Roman"/>
          <w:b/>
          <w:sz w:val="28"/>
          <w:szCs w:val="28"/>
        </w:rPr>
      </w:pPr>
      <w:r w:rsidRPr="00753A6C">
        <w:rPr>
          <w:rFonts w:ascii="Times New Roman" w:hAnsi="Times New Roman" w:cs="Times New Roman"/>
          <w:b/>
          <w:sz w:val="28"/>
          <w:szCs w:val="28"/>
        </w:rPr>
        <w:t>Срок осуществления муниципального контроля</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2.2. Срок проведения каждой из проверок не может превышать 20 рабочих дней.</w:t>
      </w:r>
    </w:p>
    <w:p w:rsidR="00937FA9" w:rsidRPr="00753A6C" w:rsidRDefault="005E1740">
      <w:pPr>
        <w:pStyle w:val="ab"/>
        <w:ind w:firstLine="708"/>
        <w:jc w:val="both"/>
        <w:rPr>
          <w:rFonts w:ascii="Times New Roman" w:hAnsi="Times New Roman" w:cs="Times New Roman"/>
          <w:sz w:val="28"/>
          <w:szCs w:val="28"/>
        </w:rPr>
      </w:pPr>
      <w:r w:rsidRPr="00753A6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53A6C">
        <w:rPr>
          <w:rFonts w:ascii="Times New Roman" w:hAnsi="Times New Roman" w:cs="Times New Roman"/>
          <w:sz w:val="28"/>
          <w:szCs w:val="28"/>
        </w:rPr>
        <w:t>микропредприятия</w:t>
      </w:r>
      <w:proofErr w:type="spellEnd"/>
      <w:r w:rsidRPr="00753A6C">
        <w:rPr>
          <w:rFonts w:ascii="Times New Roman" w:hAnsi="Times New Roman" w:cs="Times New Roman"/>
          <w:sz w:val="28"/>
          <w:szCs w:val="28"/>
        </w:rPr>
        <w:t xml:space="preserve"> в год.</w:t>
      </w:r>
    </w:p>
    <w:p w:rsidR="00937FA9" w:rsidRPr="00753A6C" w:rsidRDefault="005E1740">
      <w:pPr>
        <w:pStyle w:val="ab"/>
        <w:ind w:firstLine="708"/>
        <w:jc w:val="both"/>
        <w:rPr>
          <w:rFonts w:ascii="Times New Roman" w:hAnsi="Times New Roman" w:cs="Times New Roman"/>
          <w:sz w:val="28"/>
          <w:szCs w:val="28"/>
        </w:rPr>
      </w:pPr>
      <w:r w:rsidRPr="00753A6C">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37FA9" w:rsidRPr="00753A6C" w:rsidRDefault="005E1740">
      <w:pPr>
        <w:pStyle w:val="ab"/>
        <w:ind w:firstLine="708"/>
        <w:jc w:val="both"/>
        <w:rPr>
          <w:rFonts w:ascii="Times New Roman" w:hAnsi="Times New Roman" w:cs="Times New Roman"/>
          <w:sz w:val="28"/>
          <w:szCs w:val="28"/>
        </w:rPr>
      </w:pPr>
      <w:r w:rsidRPr="00753A6C">
        <w:rPr>
          <w:rFonts w:ascii="Times New Roman" w:hAnsi="Times New Roman" w:cs="Times New Roman"/>
          <w:sz w:val="28"/>
          <w:szCs w:val="28"/>
        </w:rPr>
        <w:t xml:space="preserve">На период </w:t>
      </w:r>
      <w:proofErr w:type="gramStart"/>
      <w:r w:rsidRPr="00753A6C">
        <w:rPr>
          <w:rFonts w:ascii="Times New Roman" w:hAnsi="Times New Roman" w:cs="Times New Roman"/>
          <w:sz w:val="28"/>
          <w:szCs w:val="28"/>
        </w:rPr>
        <w:t>действия срока приостановления проведения проверки</w:t>
      </w:r>
      <w:proofErr w:type="gramEnd"/>
      <w:r w:rsidRPr="00753A6C">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7FA9" w:rsidRPr="00753A6C" w:rsidRDefault="005E1740">
      <w:pPr>
        <w:pStyle w:val="ab"/>
        <w:ind w:firstLine="708"/>
        <w:jc w:val="both"/>
        <w:rPr>
          <w:rFonts w:ascii="Times New Roman" w:hAnsi="Times New Roman" w:cs="Times New Roman"/>
          <w:sz w:val="28"/>
          <w:szCs w:val="28"/>
        </w:rPr>
      </w:pPr>
      <w:proofErr w:type="gramStart"/>
      <w:r w:rsidRPr="00753A6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w:t>
      </w:r>
      <w:r w:rsidRPr="00753A6C">
        <w:rPr>
          <w:rFonts w:ascii="Times New Roman" w:hAnsi="Times New Roman" w:cs="Times New Roman"/>
          <w:sz w:val="28"/>
          <w:szCs w:val="28"/>
        </w:rPr>
        <w:lastRenderedPageBreak/>
        <w:t xml:space="preserve">не более чем на 20 рабочих дней, в отношении малых предприятий не более чем на 50 часов, </w:t>
      </w:r>
      <w:r w:rsidR="005D6764">
        <w:rPr>
          <w:rFonts w:ascii="Times New Roman" w:hAnsi="Times New Roman" w:cs="Times New Roman"/>
          <w:sz w:val="28"/>
          <w:szCs w:val="28"/>
        </w:rPr>
        <w:t xml:space="preserve"> </w:t>
      </w:r>
      <w:proofErr w:type="spellStart"/>
      <w:r w:rsidRPr="00753A6C">
        <w:rPr>
          <w:rFonts w:ascii="Times New Roman" w:hAnsi="Times New Roman" w:cs="Times New Roman"/>
          <w:sz w:val="28"/>
          <w:szCs w:val="28"/>
        </w:rPr>
        <w:t>микропредприятий</w:t>
      </w:r>
      <w:proofErr w:type="spellEnd"/>
      <w:proofErr w:type="gramEnd"/>
      <w:r w:rsidRPr="00753A6C">
        <w:rPr>
          <w:rFonts w:ascii="Times New Roman" w:hAnsi="Times New Roman" w:cs="Times New Roman"/>
          <w:sz w:val="28"/>
          <w:szCs w:val="28"/>
        </w:rPr>
        <w:t xml:space="preserve"> не более чем на 15 часов.</w:t>
      </w:r>
    </w:p>
    <w:p w:rsidR="00937FA9" w:rsidRPr="00753A6C" w:rsidRDefault="00937FA9">
      <w:pPr>
        <w:pStyle w:val="ab"/>
        <w:jc w:val="both"/>
        <w:rPr>
          <w:rFonts w:ascii="Times New Roman" w:hAnsi="Times New Roman" w:cs="Times New Roman"/>
          <w:sz w:val="28"/>
          <w:szCs w:val="28"/>
        </w:rPr>
      </w:pP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Состав, последовательность и сроки выполнения</w:t>
      </w: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административных процедур (действий), требования к порядку</w:t>
      </w: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их выполнения</w:t>
      </w:r>
    </w:p>
    <w:p w:rsidR="00937FA9" w:rsidRPr="00753A6C" w:rsidRDefault="00937FA9">
      <w:pPr>
        <w:widowControl w:val="0"/>
        <w:ind w:firstLine="709"/>
        <w:jc w:val="both"/>
        <w:rPr>
          <w:sz w:val="28"/>
          <w:szCs w:val="28"/>
        </w:rPr>
      </w:pP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2.3. При осуществлении муниципального контроля выполняются следующие административные процедуры:</w:t>
      </w:r>
    </w:p>
    <w:p w:rsidR="00937FA9" w:rsidRPr="00753A6C" w:rsidRDefault="005E1740">
      <w:pPr>
        <w:pStyle w:val="ab"/>
        <w:rPr>
          <w:rFonts w:ascii="Times New Roman" w:hAnsi="Times New Roman" w:cs="Times New Roman"/>
          <w:sz w:val="28"/>
          <w:szCs w:val="28"/>
        </w:rPr>
      </w:pPr>
      <w:r w:rsidRPr="00753A6C">
        <w:rPr>
          <w:sz w:val="28"/>
          <w:szCs w:val="28"/>
        </w:rPr>
        <w:t>1</w:t>
      </w:r>
      <w:r w:rsidRPr="00753A6C">
        <w:rPr>
          <w:rFonts w:ascii="Times New Roman" w:hAnsi="Times New Roman" w:cs="Times New Roman"/>
          <w:sz w:val="28"/>
          <w:szCs w:val="28"/>
        </w:rPr>
        <w:t>. Рассмотрение обращений и заявлений</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2. Организация проведения проверки</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3. Проведение плановых проверок</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4. Проведение внеплановых проверок</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5. Проведение документарной проверки</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6. Проведение выездной проверки</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7. Оформление результатов проверки</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 xml:space="preserve"> 8. Принятие мер в отношении фактов нарушений, выявленных при проведении     проверки</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9.Мероприятия, направленные на  профилактику нарушений требований, установленных муниципальными правовыми актами;</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10.Мероприятия по контролю без взаимодействия с юридическими лицами, индивидуальными предпринимателями</w:t>
      </w:r>
    </w:p>
    <w:p w:rsidR="00937FA9" w:rsidRPr="00753A6C" w:rsidRDefault="005E1740">
      <w:pPr>
        <w:pStyle w:val="ab"/>
        <w:rPr>
          <w:rFonts w:ascii="Times New Roman" w:hAnsi="Times New Roman" w:cs="Times New Roman"/>
          <w:sz w:val="28"/>
          <w:szCs w:val="28"/>
        </w:rPr>
      </w:pPr>
      <w:r w:rsidRPr="00753A6C">
        <w:rPr>
          <w:rFonts w:ascii="Times New Roman" w:hAnsi="Times New Roman" w:cs="Times New Roman"/>
          <w:sz w:val="28"/>
          <w:szCs w:val="28"/>
        </w:rPr>
        <w:t>11. Плановые (рейдовые) осмотры</w:t>
      </w:r>
    </w:p>
    <w:p w:rsidR="00937FA9" w:rsidRPr="00753A6C" w:rsidRDefault="00937FA9">
      <w:pPr>
        <w:pStyle w:val="ab"/>
        <w:jc w:val="both"/>
        <w:rPr>
          <w:rFonts w:ascii="Times New Roman" w:hAnsi="Times New Roman" w:cs="Times New Roman"/>
          <w:sz w:val="28"/>
          <w:szCs w:val="28"/>
        </w:rPr>
      </w:pP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Мероприятия, направленные на профилактику нарушений</w:t>
      </w: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обязательных требований, требований, установленных муниципальными правовыми актами</w:t>
      </w:r>
    </w:p>
    <w:p w:rsidR="00937FA9" w:rsidRPr="00753A6C" w:rsidRDefault="00937FA9">
      <w:pPr>
        <w:pStyle w:val="ab"/>
        <w:jc w:val="center"/>
        <w:rPr>
          <w:rFonts w:ascii="Times New Roman" w:hAnsi="Times New Roman" w:cs="Times New Roman"/>
          <w:b/>
          <w:sz w:val="28"/>
          <w:szCs w:val="28"/>
        </w:rPr>
      </w:pP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2.4.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937FA9" w:rsidRPr="00753A6C" w:rsidRDefault="005E1740">
      <w:pPr>
        <w:pStyle w:val="ab"/>
        <w:ind w:firstLine="708"/>
        <w:jc w:val="both"/>
        <w:rPr>
          <w:rFonts w:ascii="Times New Roman" w:hAnsi="Times New Roman" w:cs="Times New Roman"/>
          <w:sz w:val="28"/>
          <w:szCs w:val="28"/>
        </w:rPr>
      </w:pPr>
      <w:r w:rsidRPr="00753A6C">
        <w:rPr>
          <w:rFonts w:ascii="Times New Roman" w:hAnsi="Times New Roman" w:cs="Times New Roman"/>
          <w:sz w:val="28"/>
          <w:szCs w:val="28"/>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753A6C">
        <w:rPr>
          <w:rFonts w:ascii="Times New Roman" w:hAnsi="Times New Roman" w:cs="Times New Roman"/>
          <w:sz w:val="28"/>
          <w:szCs w:val="28"/>
        </w:rPr>
        <w:t>требования</w:t>
      </w:r>
      <w:proofErr w:type="gramEnd"/>
      <w:r w:rsidRPr="00753A6C">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37FA9" w:rsidRPr="00753A6C" w:rsidRDefault="005E1740">
      <w:pPr>
        <w:pStyle w:val="ab"/>
        <w:ind w:firstLine="708"/>
        <w:jc w:val="both"/>
        <w:rPr>
          <w:rFonts w:ascii="Times New Roman" w:hAnsi="Times New Roman" w:cs="Times New Roman"/>
          <w:sz w:val="28"/>
          <w:szCs w:val="28"/>
        </w:rPr>
      </w:pPr>
      <w:r w:rsidRPr="00753A6C">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r w:rsidRPr="00753A6C">
        <w:rPr>
          <w:rFonts w:ascii="Times New Roman" w:hAnsi="Times New Roman" w:cs="Times New Roman"/>
          <w:sz w:val="28"/>
          <w:szCs w:val="28"/>
        </w:rPr>
        <w:lastRenderedPageBreak/>
        <w:t xml:space="preserve">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53A6C">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753A6C">
        <w:rPr>
          <w:rFonts w:ascii="Times New Roman" w:hAnsi="Times New Roman" w:cs="Times New Roman"/>
          <w:sz w:val="28"/>
          <w:szCs w:val="28"/>
        </w:rPr>
        <w:t xml:space="preserve"> правовыми актами;</w:t>
      </w:r>
    </w:p>
    <w:p w:rsidR="00937FA9" w:rsidRPr="00753A6C" w:rsidRDefault="005E1740">
      <w:pPr>
        <w:pStyle w:val="ab"/>
        <w:ind w:firstLine="708"/>
        <w:jc w:val="both"/>
        <w:rPr>
          <w:rFonts w:ascii="Times New Roman" w:hAnsi="Times New Roman" w:cs="Times New Roman"/>
          <w:sz w:val="28"/>
          <w:szCs w:val="28"/>
        </w:rPr>
      </w:pPr>
      <w:proofErr w:type="gramStart"/>
      <w:r w:rsidRPr="00753A6C">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37FA9" w:rsidRPr="00753A6C" w:rsidRDefault="005E1740">
      <w:pPr>
        <w:pStyle w:val="ab"/>
        <w:ind w:firstLine="708"/>
        <w:jc w:val="both"/>
        <w:rPr>
          <w:rFonts w:ascii="Times New Roman" w:hAnsi="Times New Roman" w:cs="Times New Roman"/>
          <w:sz w:val="28"/>
          <w:szCs w:val="28"/>
        </w:rPr>
      </w:pPr>
      <w:r w:rsidRPr="00753A6C">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21. Должностным лицом, ответственным за выполнение каждого административного действия, входящего в состав административной процедуры, является</w:t>
      </w:r>
      <w:r w:rsidR="005D6764">
        <w:rPr>
          <w:rFonts w:ascii="Times New Roman" w:hAnsi="Times New Roman" w:cs="Times New Roman"/>
          <w:sz w:val="28"/>
          <w:szCs w:val="28"/>
        </w:rPr>
        <w:t xml:space="preserve"> заместитель администрации сельского поселения (специалист)</w:t>
      </w:r>
      <w:r w:rsidRPr="00753A6C">
        <w:rPr>
          <w:rFonts w:ascii="Times New Roman" w:hAnsi="Times New Roman" w:cs="Times New Roman"/>
          <w:sz w:val="28"/>
          <w:szCs w:val="28"/>
        </w:rPr>
        <w:t>.</w:t>
      </w:r>
    </w:p>
    <w:p w:rsidR="00937FA9" w:rsidRPr="00753A6C" w:rsidRDefault="00937FA9">
      <w:pPr>
        <w:pStyle w:val="ab"/>
        <w:jc w:val="both"/>
        <w:rPr>
          <w:rFonts w:ascii="Times New Roman" w:hAnsi="Times New Roman" w:cs="Times New Roman"/>
          <w:sz w:val="28"/>
          <w:szCs w:val="28"/>
        </w:rPr>
      </w:pP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Мероприятия по осуществлению муниципального контроля</w:t>
      </w: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без взаимодействия с юридическими лицами</w:t>
      </w: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и индивидуальными предпринимателями</w:t>
      </w:r>
    </w:p>
    <w:p w:rsidR="00937FA9" w:rsidRPr="00753A6C" w:rsidRDefault="00937FA9">
      <w:pPr>
        <w:pStyle w:val="ab"/>
        <w:jc w:val="both"/>
        <w:rPr>
          <w:rFonts w:ascii="Times New Roman" w:hAnsi="Times New Roman" w:cs="Times New Roman"/>
          <w:sz w:val="28"/>
          <w:szCs w:val="28"/>
        </w:rPr>
      </w:pP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 xml:space="preserve">2.5. При осуществлении муниципального контроля, при проведении </w:t>
      </w:r>
      <w:proofErr w:type="gramStart"/>
      <w:r w:rsidRPr="00753A6C">
        <w:rPr>
          <w:rFonts w:ascii="Times New Roman" w:hAnsi="Times New Roman" w:cs="Times New Roman"/>
          <w:sz w:val="28"/>
          <w:szCs w:val="28"/>
        </w:rPr>
        <w:t>которых</w:t>
      </w:r>
      <w:proofErr w:type="gramEnd"/>
      <w:r w:rsidRPr="00753A6C">
        <w:rPr>
          <w:rFonts w:ascii="Times New Roman" w:hAnsi="Times New Roman" w:cs="Times New Roman"/>
          <w:sz w:val="28"/>
          <w:szCs w:val="28"/>
        </w:rPr>
        <w:t xml:space="preserve">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937FA9" w:rsidRPr="00753A6C" w:rsidRDefault="005E1740">
      <w:pPr>
        <w:pStyle w:val="ab"/>
        <w:jc w:val="both"/>
        <w:rPr>
          <w:sz w:val="28"/>
          <w:szCs w:val="28"/>
        </w:rPr>
      </w:pPr>
      <w:r w:rsidRPr="00753A6C">
        <w:rPr>
          <w:rFonts w:ascii="Times New Roman" w:hAnsi="Times New Roman" w:cs="Times New Roman"/>
          <w:sz w:val="28"/>
          <w:szCs w:val="28"/>
        </w:rPr>
        <w:t xml:space="preserve">2.6. Должностным лицом, ответственным за выполнение административной процедуры, является уполномоченное должностное лицо администрации сельского поселения </w:t>
      </w:r>
    </w:p>
    <w:p w:rsidR="00937FA9" w:rsidRPr="00753A6C" w:rsidRDefault="005E1740">
      <w:pPr>
        <w:pStyle w:val="ab"/>
        <w:jc w:val="both"/>
        <w:rPr>
          <w:sz w:val="28"/>
          <w:szCs w:val="28"/>
        </w:rPr>
      </w:pPr>
      <w:r w:rsidRPr="00753A6C">
        <w:rPr>
          <w:rFonts w:ascii="Times New Roman" w:hAnsi="Times New Roman" w:cs="Times New Roman"/>
          <w:sz w:val="28"/>
          <w:szCs w:val="28"/>
        </w:rPr>
        <w:t xml:space="preserve">2.7.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w:t>
      </w:r>
      <w:r w:rsidRPr="00753A6C">
        <w:rPr>
          <w:rFonts w:ascii="Times New Roman" w:hAnsi="Times New Roman" w:cs="Times New Roman"/>
          <w:sz w:val="28"/>
          <w:szCs w:val="28"/>
        </w:rPr>
        <w:lastRenderedPageBreak/>
        <w:t xml:space="preserve">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
    <w:p w:rsidR="00937FA9" w:rsidRPr="00753A6C" w:rsidRDefault="005E1740">
      <w:pPr>
        <w:pStyle w:val="ab"/>
        <w:jc w:val="both"/>
        <w:rPr>
          <w:sz w:val="28"/>
          <w:szCs w:val="28"/>
        </w:rPr>
      </w:pPr>
      <w:r w:rsidRPr="00753A6C">
        <w:rPr>
          <w:rFonts w:ascii="Times New Roman" w:hAnsi="Times New Roman" w:cs="Times New Roman"/>
          <w:sz w:val="28"/>
          <w:szCs w:val="28"/>
        </w:rPr>
        <w:t xml:space="preserve">2.8.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w:t>
      </w:r>
      <w:proofErr w:type="spellStart"/>
      <w:r w:rsidRPr="00753A6C">
        <w:rPr>
          <w:rFonts w:ascii="Times New Roman" w:hAnsi="Times New Roman" w:cs="Times New Roman"/>
          <w:sz w:val="28"/>
          <w:szCs w:val="28"/>
        </w:rPr>
        <w:t>поселения</w:t>
      </w:r>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 муниципального района</w:t>
      </w:r>
      <w:r w:rsidRPr="00753A6C">
        <w:rPr>
          <w:rFonts w:ascii="Times New Roman" w:hAnsi="Times New Roman" w:cs="Times New Roman"/>
          <w:i/>
          <w:sz w:val="28"/>
          <w:szCs w:val="28"/>
        </w:rPr>
        <w:t>.</w:t>
      </w:r>
    </w:p>
    <w:p w:rsidR="00937FA9" w:rsidRPr="00753A6C" w:rsidRDefault="005E1740">
      <w:pPr>
        <w:pStyle w:val="ab"/>
        <w:jc w:val="both"/>
        <w:rPr>
          <w:sz w:val="28"/>
          <w:szCs w:val="28"/>
        </w:rPr>
      </w:pPr>
      <w:r w:rsidRPr="00753A6C">
        <w:rPr>
          <w:rFonts w:ascii="Times New Roman" w:hAnsi="Times New Roman" w:cs="Times New Roman"/>
          <w:sz w:val="28"/>
          <w:szCs w:val="28"/>
        </w:rPr>
        <w:t xml:space="preserve">2.9. </w:t>
      </w:r>
      <w:proofErr w:type="gramStart"/>
      <w:r w:rsidRPr="00753A6C">
        <w:rPr>
          <w:rFonts w:ascii="Times New Roman" w:hAnsi="Times New Roman" w:cs="Times New Roman"/>
          <w:sz w:val="28"/>
          <w:szCs w:val="28"/>
        </w:rPr>
        <w:t xml:space="preserve">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w:t>
      </w:r>
      <w:proofErr w:type="spellStart"/>
      <w:r w:rsidR="00763DA7">
        <w:rPr>
          <w:rFonts w:ascii="Times New Roman" w:hAnsi="Times New Roman" w:cs="Times New Roman"/>
          <w:sz w:val="28"/>
          <w:szCs w:val="28"/>
        </w:rPr>
        <w:t>Симаковского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763DA7">
        <w:rPr>
          <w:rFonts w:ascii="Times New Roman" w:hAnsi="Times New Roman" w:cs="Times New Roman"/>
          <w:sz w:val="28"/>
          <w:szCs w:val="28"/>
        </w:rPr>
        <w:t>Верхнеландеховского</w:t>
      </w:r>
      <w:proofErr w:type="spellEnd"/>
      <w:r w:rsidR="00763DA7">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 мотивированное представление с информацией о выявленных нарушениях для принятия при необходимости решения о назначении</w:t>
      </w:r>
      <w:proofErr w:type="gramEnd"/>
      <w:r w:rsidRPr="00753A6C">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37FA9" w:rsidRPr="00753A6C" w:rsidRDefault="005E1740">
      <w:pPr>
        <w:pStyle w:val="ab"/>
        <w:jc w:val="both"/>
        <w:rPr>
          <w:rFonts w:ascii="Times New Roman" w:hAnsi="Times New Roman" w:cs="Times New Roman"/>
          <w:sz w:val="28"/>
          <w:szCs w:val="28"/>
        </w:rPr>
      </w:pPr>
      <w:r w:rsidRPr="00753A6C">
        <w:rPr>
          <w:rFonts w:ascii="Times New Roman" w:hAnsi="Times New Roman" w:cs="Times New Roman"/>
          <w:sz w:val="28"/>
          <w:szCs w:val="28"/>
        </w:rPr>
        <w:t xml:space="preserve">2.10. </w:t>
      </w:r>
      <w:proofErr w:type="gramStart"/>
      <w:r w:rsidRPr="00753A6C">
        <w:rPr>
          <w:rFonts w:ascii="Times New Roman" w:hAnsi="Times New Roman" w:cs="Times New Roman"/>
          <w:sz w:val="28"/>
          <w:szCs w:val="28"/>
        </w:rPr>
        <w:t>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937FA9" w:rsidRPr="00753A6C" w:rsidRDefault="00937FA9">
      <w:pPr>
        <w:pStyle w:val="ab"/>
        <w:jc w:val="both"/>
        <w:rPr>
          <w:rFonts w:ascii="Times New Roman" w:hAnsi="Times New Roman" w:cs="Times New Roman"/>
          <w:sz w:val="28"/>
          <w:szCs w:val="28"/>
        </w:rPr>
      </w:pPr>
    </w:p>
    <w:p w:rsidR="00937FA9" w:rsidRPr="00753A6C" w:rsidRDefault="005E1740">
      <w:pPr>
        <w:widowControl w:val="0"/>
        <w:ind w:firstLine="709"/>
        <w:jc w:val="center"/>
        <w:rPr>
          <w:rFonts w:ascii="Times New Roman" w:hAnsi="Times New Roman" w:cs="Times New Roman"/>
          <w:b/>
          <w:sz w:val="28"/>
          <w:szCs w:val="28"/>
        </w:rPr>
      </w:pPr>
      <w:r w:rsidRPr="00753A6C">
        <w:rPr>
          <w:rFonts w:ascii="Times New Roman" w:hAnsi="Times New Roman" w:cs="Times New Roman"/>
          <w:b/>
          <w:sz w:val="28"/>
          <w:szCs w:val="28"/>
        </w:rPr>
        <w:t>Формирование ежегодных планов проведения плановых проверок</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2.11 Администрация</w:t>
      </w:r>
      <w:r w:rsidR="005D6764">
        <w:rPr>
          <w:rFonts w:ascii="Times New Roman" w:hAnsi="Times New Roman" w:cs="Times New Roman"/>
          <w:sz w:val="28"/>
          <w:szCs w:val="28"/>
        </w:rPr>
        <w:t xml:space="preserve"> </w:t>
      </w:r>
      <w:proofErr w:type="spellStart"/>
      <w:r w:rsidR="005D6764">
        <w:rPr>
          <w:rFonts w:ascii="Times New Roman" w:hAnsi="Times New Roman" w:cs="Times New Roman"/>
          <w:sz w:val="28"/>
          <w:szCs w:val="28"/>
        </w:rPr>
        <w:t>Симаковского</w:t>
      </w:r>
      <w:proofErr w:type="spellEnd"/>
      <w:r w:rsidRPr="00753A6C">
        <w:rPr>
          <w:rFonts w:ascii="Times New Roman" w:hAnsi="Times New Roman" w:cs="Times New Roman"/>
          <w:sz w:val="28"/>
          <w:szCs w:val="28"/>
        </w:rPr>
        <w:t xml:space="preserve"> сельского поселения разрабатывает</w:t>
      </w:r>
      <w:r w:rsidR="005D6764">
        <w:rPr>
          <w:rFonts w:ascii="Times New Roman" w:hAnsi="Times New Roman" w:cs="Times New Roman"/>
          <w:sz w:val="28"/>
          <w:szCs w:val="28"/>
        </w:rPr>
        <w:t xml:space="preserve"> </w:t>
      </w:r>
      <w:r w:rsidRPr="00753A6C">
        <w:rPr>
          <w:rFonts w:ascii="Times New Roman" w:hAnsi="Times New Roman" w:cs="Times New Roman"/>
          <w:sz w:val="28"/>
          <w:szCs w:val="28"/>
        </w:rPr>
        <w:t xml:space="preserve">ежегодные планы проведения проверок в отношении юридических лиц и индивидуальных предпринимателей по типовой форме, установленной Правительством Российской Федерации. Основанием для проведения плановой проверки является наступление сроков, указанных в плане проверок на текущий год.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 xml:space="preserve">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осуществляется по основаниям и на условиях, которые установлены ч. 8, 9 </w:t>
      </w:r>
      <w:r w:rsidRPr="00753A6C">
        <w:rPr>
          <w:rFonts w:ascii="Times New Roman" w:hAnsi="Times New Roman" w:cs="Times New Roman"/>
          <w:sz w:val="28"/>
          <w:szCs w:val="28"/>
        </w:rPr>
        <w:lastRenderedPageBreak/>
        <w:t>ст. 9, ст. 8.1,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53A6C">
        <w:rPr>
          <w:rFonts w:ascii="Times New Roman" w:hAnsi="Times New Roman" w:cs="Times New Roman"/>
          <w:sz w:val="28"/>
          <w:szCs w:val="28"/>
        </w:rPr>
        <w:t xml:space="preserve"> </w:t>
      </w:r>
      <w:proofErr w:type="gramStart"/>
      <w:r w:rsidRPr="00753A6C">
        <w:rPr>
          <w:rFonts w:ascii="Times New Roman" w:hAnsi="Times New Roman" w:cs="Times New Roman"/>
          <w:sz w:val="28"/>
          <w:szCs w:val="28"/>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проводится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rsidRPr="00753A6C">
        <w:rPr>
          <w:rFonts w:ascii="Times New Roman" w:hAnsi="Times New Roman" w:cs="Times New Roman"/>
          <w:sz w:val="28"/>
          <w:szCs w:val="28"/>
        </w:rPr>
        <w:t xml:space="preserve"> с осуществляемой юридическим лицом или индивидуальным предпринимателем деятельности.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w:t>
      </w:r>
      <w:proofErr w:type="gramEnd"/>
      <w:r w:rsidRPr="00753A6C">
        <w:rPr>
          <w:rFonts w:ascii="Times New Roman" w:hAnsi="Times New Roman" w:cs="Times New Roman"/>
          <w:sz w:val="28"/>
          <w:szCs w:val="28"/>
        </w:rPr>
        <w:t xml:space="preserve"> недрами), используемые при осуществлении их деятельности и связанные с исполнением ими обязательных требований, исполнением предписаний, выданных по результатам осуществления муниципального контроля, в рамках настоящего регламента.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Ежегодные планы проверок утверждаются главой сельского поселения   (в случае его отсутствия - лицом, исполняющим его обязанности).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При проведении плановой проверки органами муниципального контроля совместно указываются наименования всех участвующих в такой проверке органов.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Плановые проверки в отношении юридических лиц, индивидуальных предпринимателей проводятся не чаще одного раза в три года.</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Планы работы по муниципальному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w:t>
      </w:r>
      <w:r w:rsidRPr="00753A6C">
        <w:rPr>
          <w:rFonts w:ascii="Times New Roman" w:hAnsi="Times New Roman" w:cs="Times New Roman"/>
          <w:sz w:val="28"/>
          <w:szCs w:val="28"/>
        </w:rPr>
        <w:lastRenderedPageBreak/>
        <w:t xml:space="preserve">участвующими в планируемых мероприятиях по муниципальному контролю.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 Конечным этапом данной административной процедуры является составление ежегодного плана проведения плановых проверок.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highlight w:val="white"/>
        </w:rPr>
        <w:t xml:space="preserve">2.12. Основанием для проведения внеплановой проверки в отношении юридического лица или индивидуального предпринимателя является: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highlight w:val="white"/>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highlight w:val="white"/>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highlight w:val="white"/>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w:t>
      </w:r>
      <w:proofErr w:type="gramEnd"/>
      <w:r w:rsidRPr="00753A6C">
        <w:rPr>
          <w:rFonts w:ascii="Times New Roman" w:hAnsi="Times New Roman" w:cs="Times New Roman"/>
          <w:sz w:val="28"/>
          <w:szCs w:val="28"/>
          <w:highlight w:val="white"/>
        </w:rPr>
        <w:t xml:space="preserve"> следующих </w:t>
      </w:r>
      <w:proofErr w:type="gramStart"/>
      <w:r w:rsidRPr="00753A6C">
        <w:rPr>
          <w:rFonts w:ascii="Times New Roman" w:hAnsi="Times New Roman" w:cs="Times New Roman"/>
          <w:sz w:val="28"/>
          <w:szCs w:val="28"/>
          <w:highlight w:val="white"/>
        </w:rPr>
        <w:t>фактах</w:t>
      </w:r>
      <w:proofErr w:type="gramEnd"/>
      <w:r w:rsidRPr="00753A6C">
        <w:rPr>
          <w:rFonts w:ascii="Times New Roman" w:hAnsi="Times New Roman" w:cs="Times New Roman"/>
          <w:sz w:val="28"/>
          <w:szCs w:val="28"/>
          <w:highlight w:val="white"/>
        </w:rPr>
        <w:t xml:space="preserve">: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highlight w:val="white"/>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53A6C">
        <w:rPr>
          <w:rFonts w:ascii="Times New Roman" w:hAnsi="Times New Roman" w:cs="Times New Roman"/>
          <w:sz w:val="28"/>
          <w:szCs w:val="28"/>
          <w:highlight w:val="white"/>
        </w:rPr>
        <w:t xml:space="preserve">, а также угрозы чрезвычайных ситуаций природного и техногенного характера;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highlight w:val="white"/>
        </w:rPr>
        <w:t xml:space="preserve">- причинение вреда жизни, здоровью граждан, вреда животным, растениям, окружающей среде, объектам культурного наследия </w:t>
      </w:r>
      <w:r w:rsidRPr="00753A6C">
        <w:rPr>
          <w:rFonts w:ascii="Times New Roman" w:hAnsi="Times New Roman" w:cs="Times New Roman"/>
          <w:sz w:val="28"/>
          <w:szCs w:val="28"/>
          <w:highlight w:val="white"/>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53A6C">
        <w:rPr>
          <w:rFonts w:ascii="Times New Roman" w:hAnsi="Times New Roman" w:cs="Times New Roman"/>
          <w:sz w:val="28"/>
          <w:szCs w:val="28"/>
          <w:highlight w:val="white"/>
        </w:rPr>
        <w:t xml:space="preserve"> возникновение чрезвычайных ситуаций природного и техногенного характера;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highlight w:val="white"/>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highlight w:val="white"/>
        </w:rPr>
        <w:t xml:space="preserve">- нарушение требований к маркировке товаров; </w:t>
      </w:r>
    </w:p>
    <w:p w:rsidR="00937FA9" w:rsidRPr="00753A6C" w:rsidRDefault="00937FA9">
      <w:pPr>
        <w:spacing w:after="0" w:line="240" w:lineRule="auto"/>
        <w:ind w:firstLine="709"/>
        <w:jc w:val="both"/>
        <w:rPr>
          <w:rFonts w:ascii="Times New Roman" w:hAnsi="Times New Roman" w:cs="Times New Roman"/>
          <w:sz w:val="28"/>
          <w:szCs w:val="28"/>
        </w:rPr>
      </w:pP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highlight w:val="white"/>
        </w:rPr>
        <w:t xml:space="preserve">Внеплановая выездная проверка юридических лиц, индивидуальных предпринимателей может быть проведена по основаниям, указанным в пункте 2.12  раздела 2 настоящего Административного регламента, органом, осуществляющим муниципальный контроль, после согласования с органом прокуратуры.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2.13. При осуществлении муниципальной функции в отношении юридических лиц и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rsidR="00937FA9" w:rsidRPr="00753A6C" w:rsidRDefault="00937FA9">
      <w:pPr>
        <w:pStyle w:val="ab"/>
        <w:jc w:val="both"/>
        <w:rPr>
          <w:rFonts w:ascii="Times New Roman" w:hAnsi="Times New Roman" w:cs="Times New Roman"/>
          <w:sz w:val="28"/>
          <w:szCs w:val="28"/>
        </w:rPr>
      </w:pPr>
    </w:p>
    <w:p w:rsidR="00937FA9" w:rsidRPr="00753A6C" w:rsidRDefault="005E1740">
      <w:pPr>
        <w:widowControl w:val="0"/>
        <w:ind w:firstLine="709"/>
        <w:jc w:val="center"/>
        <w:rPr>
          <w:rFonts w:ascii="Times New Roman" w:hAnsi="Times New Roman" w:cs="Times New Roman"/>
          <w:b/>
          <w:sz w:val="28"/>
          <w:szCs w:val="28"/>
        </w:rPr>
      </w:pPr>
      <w:r w:rsidRPr="00753A6C">
        <w:rPr>
          <w:rFonts w:ascii="Times New Roman" w:hAnsi="Times New Roman" w:cs="Times New Roman"/>
          <w:b/>
          <w:sz w:val="28"/>
          <w:szCs w:val="28"/>
        </w:rPr>
        <w:t>Организация проверки (плановой, внеплановой)</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2.14. Муниципальная функция исполняется путем выполнения следующих административных процедур (действий):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принятие решения о проведении проверки; - направление уведомления о проведении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осуществление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оформление результатов проверки (составление акта проверки, в случае выявления нарушений: предписания об устранении правонарушения, информирование уполномоченного органа исполнительной власти о выявленных в ходе проверки нарушениях).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2.15. Принятие решения о проведении проверки.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Проверки проводятся на основании распоряжения главы</w:t>
      </w:r>
      <w:r w:rsidR="0053651A">
        <w:rPr>
          <w:rFonts w:ascii="Times New Roman" w:hAnsi="Times New Roman" w:cs="Times New Roman"/>
          <w:sz w:val="28"/>
          <w:szCs w:val="28"/>
        </w:rPr>
        <w:t xml:space="preserve"> </w:t>
      </w:r>
      <w:proofErr w:type="spellStart"/>
      <w:r w:rsidR="0053651A">
        <w:rPr>
          <w:rFonts w:ascii="Times New Roman" w:hAnsi="Times New Roman" w:cs="Times New Roman"/>
          <w:sz w:val="28"/>
          <w:szCs w:val="28"/>
        </w:rPr>
        <w:t>Симаковского</w:t>
      </w:r>
      <w:proofErr w:type="spellEnd"/>
      <w:r w:rsidRPr="00753A6C">
        <w:rPr>
          <w:rFonts w:ascii="Times New Roman" w:hAnsi="Times New Roman" w:cs="Times New Roman"/>
          <w:sz w:val="28"/>
          <w:szCs w:val="28"/>
        </w:rPr>
        <w:t xml:space="preserve"> сельского поселения </w:t>
      </w:r>
      <w:proofErr w:type="spellStart"/>
      <w:r w:rsidR="0053651A">
        <w:rPr>
          <w:rFonts w:ascii="Times New Roman" w:hAnsi="Times New Roman" w:cs="Times New Roman"/>
          <w:sz w:val="28"/>
          <w:szCs w:val="28"/>
        </w:rPr>
        <w:t>Верхнеландеховского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roofErr w:type="gramStart"/>
      <w:r w:rsidRPr="00753A6C">
        <w:rPr>
          <w:rFonts w:ascii="Times New Roman" w:hAnsi="Times New Roman" w:cs="Times New Roman"/>
          <w:sz w:val="28"/>
          <w:szCs w:val="28"/>
        </w:rPr>
        <w:t xml:space="preserve"> .</w:t>
      </w:r>
      <w:proofErr w:type="gramEnd"/>
      <w:r w:rsidRPr="00753A6C">
        <w:rPr>
          <w:rFonts w:ascii="Times New Roman" w:hAnsi="Times New Roman" w:cs="Times New Roman"/>
          <w:sz w:val="28"/>
          <w:szCs w:val="28"/>
        </w:rPr>
        <w:t xml:space="preserve"> Проверка проводится в сроки, указанные в распоряжении о проведении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lastRenderedPageBreak/>
        <w:t xml:space="preserve">В распоряжении о проведении проверки соблюдения законодательства в сфере недропользования обязательно указываются: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1) наименование органа муниципального контроля;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4) цели, задачи, предмет проверки и срок ее проведения;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7) наименование административного регламента по осуществлению муниципального контроля;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9) даты начала и окончания проведения проверки.</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 Конечным этапом данной административной процедуры является подписание распоряжения главы </w:t>
      </w:r>
      <w:proofErr w:type="spellStart"/>
      <w:r w:rsidR="0053651A">
        <w:rPr>
          <w:rFonts w:ascii="Times New Roman" w:hAnsi="Times New Roman" w:cs="Times New Roman"/>
          <w:sz w:val="28"/>
          <w:szCs w:val="28"/>
        </w:rPr>
        <w:t>Симаковского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53651A">
        <w:rPr>
          <w:rFonts w:ascii="Times New Roman" w:hAnsi="Times New Roman" w:cs="Times New Roman"/>
          <w:sz w:val="28"/>
          <w:szCs w:val="28"/>
        </w:rPr>
        <w:t>Верхнеландеховского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 xml:space="preserve">муниципального района  о проведении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2.16. Направление уведомления о проведении проверки.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не </w:t>
      </w:r>
      <w:proofErr w:type="gramStart"/>
      <w:r w:rsidRPr="00753A6C">
        <w:rPr>
          <w:rFonts w:ascii="Times New Roman" w:hAnsi="Times New Roman" w:cs="Times New Roman"/>
          <w:sz w:val="28"/>
          <w:szCs w:val="28"/>
        </w:rPr>
        <w:t>позднее</w:t>
      </w:r>
      <w:proofErr w:type="gramEnd"/>
      <w:r w:rsidRPr="00753A6C">
        <w:rPr>
          <w:rFonts w:ascii="Times New Roman" w:hAnsi="Times New Roman" w:cs="Times New Roman"/>
          <w:sz w:val="28"/>
          <w:szCs w:val="28"/>
        </w:rPr>
        <w:t xml:space="preserve"> чем за три рабочих дня до начала ее проведения посредством направления уведомления о проведении проверки с приложением копии распоряжения главы сельского поселения муниципального района  о начале проведения плановой проверки заказным почтовым отправлением с уведомлением о вручении или иным доступным способом.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753A6C">
        <w:rPr>
          <w:rFonts w:ascii="Times New Roman" w:hAnsi="Times New Roman" w:cs="Times New Roman"/>
          <w:sz w:val="28"/>
          <w:szCs w:val="28"/>
        </w:rPr>
        <w:lastRenderedPageBreak/>
        <w:t>соответственно в едином</w:t>
      </w:r>
      <w:proofErr w:type="gramEnd"/>
      <w:r w:rsidRPr="00753A6C">
        <w:rPr>
          <w:rFonts w:ascii="Times New Roman" w:hAnsi="Times New Roman" w:cs="Times New Roman"/>
          <w:sz w:val="28"/>
          <w:szCs w:val="28"/>
        </w:rPr>
        <w:t xml:space="preserve"> </w:t>
      </w:r>
      <w:proofErr w:type="gramStart"/>
      <w:r w:rsidRPr="00753A6C">
        <w:rPr>
          <w:rFonts w:ascii="Times New Roman" w:hAnsi="Times New Roman" w:cs="Times New Roman"/>
          <w:sz w:val="28"/>
          <w:szCs w:val="28"/>
        </w:rPr>
        <w:t xml:space="preserve">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roofErr w:type="gramEnd"/>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В случае</w:t>
      </w:r>
      <w:proofErr w:type="gramStart"/>
      <w:r w:rsidRPr="00753A6C">
        <w:rPr>
          <w:rFonts w:ascii="Times New Roman" w:hAnsi="Times New Roman" w:cs="Times New Roman"/>
          <w:sz w:val="28"/>
          <w:szCs w:val="28"/>
        </w:rPr>
        <w:t>,</w:t>
      </w:r>
      <w:proofErr w:type="gramEnd"/>
      <w:r w:rsidRPr="00753A6C">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поселения о проведении внеплановой выездной проверки и документы, которые содержат сведения, послужившие основанием ее проведения.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753A6C">
        <w:rPr>
          <w:rFonts w:ascii="Times New Roman" w:hAnsi="Times New Roman" w:cs="Times New Roman"/>
          <w:sz w:val="28"/>
          <w:szCs w:val="28"/>
        </w:rPr>
        <w:t xml:space="preserve"> </w:t>
      </w:r>
      <w:proofErr w:type="gramStart"/>
      <w:r w:rsidRPr="00753A6C">
        <w:rPr>
          <w:rFonts w:ascii="Times New Roman" w:hAnsi="Times New Roman" w:cs="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лицо </w:t>
      </w:r>
      <w:r w:rsidRPr="00753A6C">
        <w:rPr>
          <w:rFonts w:ascii="Times New Roman" w:hAnsi="Times New Roman" w:cs="Times New Roman"/>
          <w:sz w:val="28"/>
          <w:szCs w:val="28"/>
        </w:rPr>
        <w:lastRenderedPageBreak/>
        <w:t>администрации поселения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w:t>
      </w:r>
      <w:proofErr w:type="gramEnd"/>
      <w:r w:rsidRPr="00753A6C">
        <w:rPr>
          <w:rFonts w:ascii="Times New Roman" w:hAnsi="Times New Roman" w:cs="Times New Roman"/>
          <w:sz w:val="28"/>
          <w:szCs w:val="28"/>
        </w:rPr>
        <w:t xml:space="preserve">, предусмотренных законодательством Российской Федерации,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О проведении внеплановой выездной проверки гражданин уведомляется не менее чем за двадцать четыре часа до начала ее проведения любым доступным способом.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Конечным этапом данной административной процедуры является составление уведомления о проведении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2.17 Муниципальный контроль осуществляется при участии юридического лица, индивидуального предпринимателя, осуществляющего деятельность на проверяемом участке недр, либо его уполномоченного представителя. В случае</w:t>
      </w:r>
      <w:proofErr w:type="gramStart"/>
      <w:r w:rsidRPr="00753A6C">
        <w:rPr>
          <w:rFonts w:ascii="Times New Roman" w:hAnsi="Times New Roman" w:cs="Times New Roman"/>
          <w:sz w:val="28"/>
          <w:szCs w:val="28"/>
        </w:rPr>
        <w:t>,</w:t>
      </w:r>
      <w:proofErr w:type="gramEnd"/>
      <w:r w:rsidRPr="00753A6C">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администрации поселения составляет акт о невозможности проведения соответствующей проверки с указанием причин невозможности ее проведения. </w:t>
      </w:r>
      <w:proofErr w:type="gramStart"/>
      <w:r w:rsidRPr="00753A6C">
        <w:rPr>
          <w:rFonts w:ascii="Times New Roman" w:hAnsi="Times New Roman" w:cs="Times New Roman"/>
          <w:sz w:val="28"/>
          <w:szCs w:val="28"/>
        </w:rPr>
        <w:t xml:space="preserve">В этом случае администрация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При необходимости должностное лицо администрации поселения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 Заверенная печатью копия распоряжения администрации о проведении проверки вручается под роспись, </w:t>
      </w:r>
      <w:proofErr w:type="gramStart"/>
      <w:r w:rsidRPr="00753A6C">
        <w:rPr>
          <w:rFonts w:ascii="Times New Roman" w:hAnsi="Times New Roman" w:cs="Times New Roman"/>
          <w:sz w:val="28"/>
          <w:szCs w:val="28"/>
        </w:rPr>
        <w:t>осуществляющим</w:t>
      </w:r>
      <w:proofErr w:type="gramEnd"/>
      <w:r w:rsidRPr="00753A6C">
        <w:rPr>
          <w:rFonts w:ascii="Times New Roman" w:hAnsi="Times New Roman" w:cs="Times New Roman"/>
          <w:sz w:val="28"/>
          <w:szCs w:val="28"/>
        </w:rPr>
        <w:t xml:space="preserve"> проверку, лицу, в отношении которого проводится проверка (его уполномоченному представителю).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Перед началом проверки лицу, в отношении которого проводится проверка, или его уполномоченному представителю разъясняются его </w:t>
      </w:r>
      <w:r w:rsidRPr="00753A6C">
        <w:rPr>
          <w:rFonts w:ascii="Times New Roman" w:hAnsi="Times New Roman" w:cs="Times New Roman"/>
          <w:sz w:val="28"/>
          <w:szCs w:val="28"/>
        </w:rPr>
        <w:lastRenderedPageBreak/>
        <w:t xml:space="preserve">права и обязанности, определенные законодательством Российской Федерации, о чем делается запись в акте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Плановые и внеплановые проверки проводятся: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по месту нахождения администрации поселения (далее - документарные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roofErr w:type="gramEnd"/>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Основанием для проведения документарной проверки является распоряжение о проведении документарной проверки. Документарная проверка проводится в срок, установленный пунктом 2.2 настоящего Административного регламента. В ходе документарной проверки рассматриваются документы, имеющиеся в распоряжении администрации поселения и позволяющие оценить исполнение юридическим лицом, индивидуальным предпринимателем законодательства о недрах.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бездокументарной проверки документы (далее - запрос) и передается на подпись главе </w:t>
      </w:r>
      <w:proofErr w:type="spellStart"/>
      <w:r w:rsidR="0053651A">
        <w:rPr>
          <w:rFonts w:ascii="Times New Roman" w:hAnsi="Times New Roman" w:cs="Times New Roman"/>
          <w:sz w:val="28"/>
          <w:szCs w:val="28"/>
        </w:rPr>
        <w:t>Симаковского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53651A">
        <w:rPr>
          <w:rFonts w:ascii="Times New Roman" w:hAnsi="Times New Roman" w:cs="Times New Roman"/>
          <w:sz w:val="28"/>
          <w:szCs w:val="28"/>
        </w:rPr>
        <w:t>Верхнеландеховского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roofErr w:type="gramStart"/>
      <w:r w:rsidRPr="00753A6C">
        <w:rPr>
          <w:rFonts w:ascii="Times New Roman" w:hAnsi="Times New Roman" w:cs="Times New Roman"/>
          <w:sz w:val="28"/>
          <w:szCs w:val="28"/>
        </w:rPr>
        <w:t xml:space="preserve"> .</w:t>
      </w:r>
      <w:proofErr w:type="gramEnd"/>
      <w:r w:rsidRPr="00753A6C">
        <w:rPr>
          <w:rFonts w:ascii="Times New Roman" w:hAnsi="Times New Roman" w:cs="Times New Roman"/>
          <w:sz w:val="28"/>
          <w:szCs w:val="28"/>
        </w:rPr>
        <w:t xml:space="preserve"> Подписанный запрос с приложением заверенной печатью копии распоряжения о проведении проверки направляется </w:t>
      </w:r>
      <w:proofErr w:type="gramStart"/>
      <w:r w:rsidRPr="00753A6C">
        <w:rPr>
          <w:rFonts w:ascii="Times New Roman" w:hAnsi="Times New Roman" w:cs="Times New Roman"/>
          <w:sz w:val="28"/>
          <w:szCs w:val="28"/>
        </w:rPr>
        <w:t>в адрес в течение одного рабочего дня со дня его подписания заказным почтовым отправлением с уведомлением о вручении</w:t>
      </w:r>
      <w:proofErr w:type="gramEnd"/>
      <w:r w:rsidRPr="00753A6C">
        <w:rPr>
          <w:rFonts w:ascii="Times New Roman" w:hAnsi="Times New Roman" w:cs="Times New Roman"/>
          <w:sz w:val="28"/>
          <w:szCs w:val="28"/>
        </w:rPr>
        <w:t xml:space="preserve">, а также дублируется посредством факсимильной связи или электронной почты (при наличии). 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Pr="00753A6C">
        <w:rPr>
          <w:rFonts w:ascii="Times New Roman" w:hAnsi="Times New Roman" w:cs="Times New Roman"/>
          <w:sz w:val="28"/>
          <w:szCs w:val="28"/>
        </w:rPr>
        <w:lastRenderedPageBreak/>
        <w:t xml:space="preserve">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предоставленных </w:t>
      </w:r>
      <w:proofErr w:type="gramStart"/>
      <w:r w:rsidRPr="00753A6C">
        <w:rPr>
          <w:rFonts w:ascii="Times New Roman" w:hAnsi="Times New Roman" w:cs="Times New Roman"/>
          <w:sz w:val="28"/>
          <w:szCs w:val="28"/>
        </w:rPr>
        <w:t>документах</w:t>
      </w:r>
      <w:proofErr w:type="gramEnd"/>
      <w:r w:rsidRPr="00753A6C">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документах, имеющихся в администрации, и (или) полученным в ходе осуществления проверки, направляется письмо с информацией об этом и требованием представить в течение 10 рабочих дней необходимые пояснения в письменной форме. Юридическое лицо, индивидуальный предприниматель вправе дополнительно </w:t>
      </w:r>
      <w:proofErr w:type="gramStart"/>
      <w:r w:rsidRPr="00753A6C">
        <w:rPr>
          <w:rFonts w:ascii="Times New Roman" w:hAnsi="Times New Roman" w:cs="Times New Roman"/>
          <w:sz w:val="28"/>
          <w:szCs w:val="28"/>
        </w:rPr>
        <w:t>предоставить документы</w:t>
      </w:r>
      <w:proofErr w:type="gramEnd"/>
      <w:r w:rsidRPr="00753A6C">
        <w:rPr>
          <w:rFonts w:ascii="Times New Roman" w:hAnsi="Times New Roman" w:cs="Times New Roman"/>
          <w:sz w:val="28"/>
          <w:szCs w:val="28"/>
        </w:rPr>
        <w:t xml:space="preserve">, подтверждающие достоверность ранее предоставленных документов. 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Результатом административной процедуры является оценка соблюдения юридическими лицами, индивидуальными предпринимателями законодательства о недрах.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Основанием для проведения выездной проверки является распоряжение о проведении проверки. В ходе выездной проверки осуществляются: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визуальный осмотр,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анализ документов и представленной информации,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иные мероприятия по контролю, предусмотренные настоящим Регламентом.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В случае</w:t>
      </w:r>
      <w:proofErr w:type="gramStart"/>
      <w:r w:rsidRPr="00753A6C">
        <w:rPr>
          <w:rFonts w:ascii="Times New Roman" w:hAnsi="Times New Roman" w:cs="Times New Roman"/>
          <w:sz w:val="28"/>
          <w:szCs w:val="28"/>
        </w:rPr>
        <w:t>,</w:t>
      </w:r>
      <w:proofErr w:type="gramEnd"/>
      <w:r w:rsidRPr="00753A6C">
        <w:rPr>
          <w:rFonts w:ascii="Times New Roman" w:hAnsi="Times New Roman" w:cs="Times New Roman"/>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 Передача запрашиваемых документов осуществляется по описи.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 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Визуальный осмотр осуществляется в присутствии руководителя, иного должностного лица или уполномоченного представителя </w:t>
      </w:r>
      <w:r w:rsidRPr="00753A6C">
        <w:rPr>
          <w:rFonts w:ascii="Times New Roman" w:hAnsi="Times New Roman" w:cs="Times New Roman"/>
          <w:sz w:val="28"/>
          <w:szCs w:val="28"/>
        </w:rPr>
        <w:lastRenderedPageBreak/>
        <w:t xml:space="preserve">проверяемого лица, его уполномоченного представителя. 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Конечным этапом данной административной процедуры является оценка соблюдения юридическими лицами, индивидуальными предпринимателями законодательства о недрах.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2.18. Оформление результатов проверки производится посредством составления акта проверки. Типовая форма акта проверки в отношении гражданина приводится в приложении № 3 к настоящему Административному регламенту.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К акту прилагаются: </w:t>
      </w:r>
      <w:proofErr w:type="spellStart"/>
      <w:r w:rsidRPr="00753A6C">
        <w:rPr>
          <w:rFonts w:ascii="Times New Roman" w:hAnsi="Times New Roman" w:cs="Times New Roman"/>
          <w:sz w:val="28"/>
          <w:szCs w:val="28"/>
        </w:rPr>
        <w:t>фототаблица</w:t>
      </w:r>
      <w:proofErr w:type="spellEnd"/>
      <w:r w:rsidRPr="00753A6C">
        <w:rPr>
          <w:rFonts w:ascii="Times New Roman" w:hAnsi="Times New Roman" w:cs="Times New Roman"/>
          <w:sz w:val="28"/>
          <w:szCs w:val="28"/>
        </w:rPr>
        <w:t>, документы юридического лица, индивидуального предпринимателя, сведения о праве пользования участками недр,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администрации</w:t>
      </w:r>
      <w:r w:rsidR="0053651A">
        <w:rPr>
          <w:rFonts w:ascii="Times New Roman" w:hAnsi="Times New Roman" w:cs="Times New Roman"/>
          <w:sz w:val="28"/>
          <w:szCs w:val="28"/>
        </w:rPr>
        <w:t xml:space="preserve"> </w:t>
      </w:r>
      <w:proofErr w:type="spellStart"/>
      <w:r w:rsidR="0053651A">
        <w:rPr>
          <w:rFonts w:ascii="Times New Roman" w:hAnsi="Times New Roman" w:cs="Times New Roman"/>
          <w:sz w:val="28"/>
          <w:szCs w:val="28"/>
        </w:rPr>
        <w:t>Симаковского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 xml:space="preserve"> сельского поселения </w:t>
      </w:r>
      <w:proofErr w:type="spellStart"/>
      <w:r w:rsidR="0053651A">
        <w:rPr>
          <w:rFonts w:ascii="Times New Roman" w:hAnsi="Times New Roman" w:cs="Times New Roman"/>
          <w:sz w:val="28"/>
          <w:szCs w:val="28"/>
        </w:rPr>
        <w:t>Верхнеландеховского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roofErr w:type="gramStart"/>
      <w:r w:rsidRPr="00753A6C">
        <w:rPr>
          <w:rFonts w:ascii="Times New Roman" w:hAnsi="Times New Roman" w:cs="Times New Roman"/>
          <w:sz w:val="28"/>
          <w:szCs w:val="28"/>
        </w:rPr>
        <w:t xml:space="preserve"> ,</w:t>
      </w:r>
      <w:proofErr w:type="gramEnd"/>
      <w:r w:rsidRPr="00753A6C">
        <w:rPr>
          <w:rFonts w:ascii="Times New Roman" w:hAnsi="Times New Roman" w:cs="Times New Roman"/>
          <w:sz w:val="28"/>
          <w:szCs w:val="28"/>
        </w:rPr>
        <w:t xml:space="preserve"> предписания об устранении выявленных нарушений и иные связанные с результатами проверки документы или их копии.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Конечным этапом данной административной процедуры является составление акта проверки.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2.20. Выдача предписания.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В предписании об устранении правонарушения указываются: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дата, время, номер и место составления предписания;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наименование уполномоченного органа муниципальной функции;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lastRenderedPageBreak/>
        <w:t xml:space="preserve">- фамилия, инициалы должностных лиц, проводивших проверку;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фамилия, инициалы и должность лиц, принимавших участие или присутствующих при проведении проверки; </w:t>
      </w:r>
    </w:p>
    <w:p w:rsidR="00937FA9" w:rsidRPr="00753A6C" w:rsidRDefault="005E1740">
      <w:pPr>
        <w:spacing w:after="0" w:line="240" w:lineRule="auto"/>
        <w:ind w:firstLine="709"/>
        <w:jc w:val="both"/>
        <w:rPr>
          <w:rFonts w:ascii="Times New Roman" w:hAnsi="Times New Roman" w:cs="Times New Roman"/>
          <w:sz w:val="28"/>
          <w:szCs w:val="28"/>
        </w:rPr>
      </w:pPr>
      <w:proofErr w:type="gramStart"/>
      <w:r w:rsidRPr="00753A6C">
        <w:rPr>
          <w:rFonts w:ascii="Times New Roman" w:hAnsi="Times New Roman" w:cs="Times New Roman"/>
          <w:sz w:val="28"/>
          <w:szCs w:val="28"/>
        </w:rPr>
        <w:t xml:space="preserve">- 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фамилия, инициалы гражданина (с указанием места жительства, паспортных данных, телефона); </w:t>
      </w:r>
      <w:proofErr w:type="gramEnd"/>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сведения о выявленных нарушениях и о лицах, допустивших нарушения;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 непосредственно требование об устранении выявленных нарушений с указанием срока, в течение которого нарушение подлежит устранению.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Типовая форма предписания в отношении гражданина, юридического лица или индивидуального предпринимателя приводится в приложении № 3 к настоящему Административному регламенту.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Предписание об устранении правонарушения подписывается должностным лицом, проводившим проверку,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2.21 Информирование органов государственной власти о выявленных в ходе проверки нарушениях.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w:t>
      </w:r>
      <w:proofErr w:type="gramStart"/>
      <w:r w:rsidRPr="00753A6C">
        <w:rPr>
          <w:rFonts w:ascii="Times New Roman" w:hAnsi="Times New Roman" w:cs="Times New Roman"/>
          <w:sz w:val="28"/>
          <w:szCs w:val="28"/>
        </w:rPr>
        <w:t>с уведомлением о вручении в соответствующий уполномоченный орган для возбуждения дела об административном правонарушении</w:t>
      </w:r>
      <w:proofErr w:type="gramEnd"/>
      <w:r w:rsidRPr="00753A6C">
        <w:rPr>
          <w:rFonts w:ascii="Times New Roman" w:hAnsi="Times New Roman" w:cs="Times New Roman"/>
          <w:sz w:val="28"/>
          <w:szCs w:val="28"/>
        </w:rPr>
        <w:t xml:space="preserve">.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 </w:t>
      </w:r>
    </w:p>
    <w:p w:rsidR="00937FA9" w:rsidRPr="00753A6C" w:rsidRDefault="00937FA9">
      <w:pPr>
        <w:spacing w:after="0" w:line="240" w:lineRule="auto"/>
        <w:ind w:firstLine="709"/>
        <w:jc w:val="both"/>
        <w:rPr>
          <w:rFonts w:ascii="Times New Roman" w:hAnsi="Times New Roman" w:cs="Times New Roman"/>
          <w:sz w:val="28"/>
          <w:szCs w:val="28"/>
        </w:rPr>
      </w:pP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lastRenderedPageBreak/>
        <w:t>Порядок и формы контроля</w:t>
      </w:r>
    </w:p>
    <w:p w:rsidR="00937FA9" w:rsidRPr="00753A6C" w:rsidRDefault="005E1740">
      <w:pPr>
        <w:pStyle w:val="ab"/>
        <w:jc w:val="center"/>
        <w:rPr>
          <w:rFonts w:ascii="Times New Roman" w:hAnsi="Times New Roman" w:cs="Times New Roman"/>
          <w:b/>
          <w:sz w:val="28"/>
          <w:szCs w:val="28"/>
        </w:rPr>
      </w:pPr>
      <w:r w:rsidRPr="00753A6C">
        <w:rPr>
          <w:rFonts w:ascii="Times New Roman" w:hAnsi="Times New Roman" w:cs="Times New Roman"/>
          <w:b/>
          <w:sz w:val="28"/>
          <w:szCs w:val="28"/>
        </w:rPr>
        <w:t>за исполнением муниципального контроля</w:t>
      </w:r>
    </w:p>
    <w:p w:rsidR="00937FA9" w:rsidRPr="00753A6C" w:rsidRDefault="00937FA9">
      <w:pPr>
        <w:pStyle w:val="ab"/>
        <w:jc w:val="center"/>
        <w:rPr>
          <w:rFonts w:ascii="Times New Roman" w:hAnsi="Times New Roman" w:cs="Times New Roman"/>
          <w:b/>
          <w:sz w:val="28"/>
          <w:szCs w:val="28"/>
        </w:rPr>
      </w:pP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2.22 Контроль за исполнением муниципальной функции в форме проверок соблюдения и исполнения должностными лицами администрации поселения положений настоящего регламента остается за главой </w:t>
      </w:r>
      <w:proofErr w:type="spellStart"/>
      <w:r w:rsidR="0053651A">
        <w:rPr>
          <w:rFonts w:ascii="Times New Roman" w:hAnsi="Times New Roman" w:cs="Times New Roman"/>
          <w:sz w:val="28"/>
          <w:szCs w:val="28"/>
        </w:rPr>
        <w:t>Симаковского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53651A">
        <w:rPr>
          <w:rFonts w:ascii="Times New Roman" w:hAnsi="Times New Roman" w:cs="Times New Roman"/>
          <w:sz w:val="28"/>
          <w:szCs w:val="28"/>
        </w:rPr>
        <w:t>Верхнеландеховского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муниципального района</w:t>
      </w:r>
      <w:proofErr w:type="gramStart"/>
      <w:r w:rsidRPr="00753A6C">
        <w:rPr>
          <w:rFonts w:ascii="Times New Roman" w:hAnsi="Times New Roman" w:cs="Times New Roman"/>
          <w:sz w:val="28"/>
          <w:szCs w:val="28"/>
        </w:rPr>
        <w:t xml:space="preserve"> .</w:t>
      </w:r>
      <w:proofErr w:type="gramEnd"/>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2.23. </w:t>
      </w:r>
      <w:proofErr w:type="gramStart"/>
      <w:r w:rsidRPr="00753A6C">
        <w:rPr>
          <w:rFonts w:ascii="Times New Roman" w:hAnsi="Times New Roman" w:cs="Times New Roman"/>
          <w:sz w:val="28"/>
          <w:szCs w:val="28"/>
        </w:rPr>
        <w:t>Контроль за</w:t>
      </w:r>
      <w:proofErr w:type="gramEnd"/>
      <w:r w:rsidRPr="00753A6C">
        <w:rPr>
          <w:rFonts w:ascii="Times New Roman" w:hAnsi="Times New Roman" w:cs="Times New Roman"/>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 </w:t>
      </w:r>
    </w:p>
    <w:p w:rsidR="00937FA9" w:rsidRPr="00753A6C" w:rsidRDefault="005E1740">
      <w:pPr>
        <w:spacing w:after="0" w:line="240" w:lineRule="auto"/>
        <w:ind w:firstLine="709"/>
        <w:jc w:val="both"/>
        <w:rPr>
          <w:rFonts w:ascii="Times New Roman" w:hAnsi="Times New Roman" w:cs="Times New Roman"/>
          <w:sz w:val="28"/>
          <w:szCs w:val="28"/>
        </w:rPr>
      </w:pPr>
      <w:r w:rsidRPr="00753A6C">
        <w:rPr>
          <w:rFonts w:ascii="Times New Roman" w:hAnsi="Times New Roman" w:cs="Times New Roman"/>
          <w:sz w:val="28"/>
          <w:szCs w:val="28"/>
        </w:rPr>
        <w:t xml:space="preserve">Периодичность проведения проверок носит плановый характер и внеплановый характер (по конкретному обращению заявителей). </w:t>
      </w:r>
    </w:p>
    <w:p w:rsidR="00937FA9" w:rsidRPr="00753A6C" w:rsidRDefault="005E1740">
      <w:pPr>
        <w:spacing w:after="0" w:line="240" w:lineRule="auto"/>
        <w:ind w:firstLine="709"/>
        <w:jc w:val="both"/>
        <w:rPr>
          <w:sz w:val="28"/>
          <w:szCs w:val="28"/>
        </w:rPr>
      </w:pPr>
      <w:r w:rsidRPr="00753A6C">
        <w:rPr>
          <w:rFonts w:ascii="Times New Roman" w:hAnsi="Times New Roman" w:cs="Times New Roman"/>
          <w:sz w:val="28"/>
          <w:szCs w:val="28"/>
        </w:rPr>
        <w:t xml:space="preserve">2.24. Уполномоченные должностные лица администрации </w:t>
      </w:r>
      <w:proofErr w:type="spellStart"/>
      <w:r w:rsidR="0053651A">
        <w:rPr>
          <w:rFonts w:ascii="Times New Roman" w:hAnsi="Times New Roman" w:cs="Times New Roman"/>
          <w:sz w:val="28"/>
          <w:szCs w:val="28"/>
        </w:rPr>
        <w:t>Симаковского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 xml:space="preserve">сельского поселения </w:t>
      </w:r>
      <w:proofErr w:type="spellStart"/>
      <w:r w:rsidR="0053651A">
        <w:rPr>
          <w:rFonts w:ascii="Times New Roman" w:hAnsi="Times New Roman" w:cs="Times New Roman"/>
          <w:sz w:val="28"/>
          <w:szCs w:val="28"/>
        </w:rPr>
        <w:t>Верхнеландеховского</w:t>
      </w:r>
      <w:proofErr w:type="spellEnd"/>
      <w:r w:rsidR="0053651A">
        <w:rPr>
          <w:rFonts w:ascii="Times New Roman" w:hAnsi="Times New Roman" w:cs="Times New Roman"/>
          <w:sz w:val="28"/>
          <w:szCs w:val="28"/>
        </w:rPr>
        <w:t xml:space="preserve"> </w:t>
      </w:r>
      <w:r w:rsidRPr="00753A6C">
        <w:rPr>
          <w:rFonts w:ascii="Times New Roman" w:hAnsi="Times New Roman" w:cs="Times New Roman"/>
          <w:sz w:val="28"/>
          <w:szCs w:val="28"/>
        </w:rPr>
        <w:t xml:space="preserve">муниципального района  в случае ненадлежащего исполнения (неисполнения) своих функций и служебных обязанностей при проведении проверок соблюдения законодательства в сфере недропользования несут ответственность в соответствии с законодательством Российской Федерации. </w:t>
      </w:r>
    </w:p>
    <w:p w:rsidR="00937FA9" w:rsidRPr="00753A6C" w:rsidRDefault="00937FA9">
      <w:pPr>
        <w:pStyle w:val="ab"/>
        <w:jc w:val="center"/>
        <w:rPr>
          <w:rFonts w:ascii="Times New Roman" w:hAnsi="Times New Roman" w:cs="Times New Roman"/>
          <w:b/>
          <w:sz w:val="28"/>
          <w:szCs w:val="28"/>
        </w:rPr>
      </w:pPr>
    </w:p>
    <w:p w:rsidR="00937FA9" w:rsidRPr="00753A6C" w:rsidRDefault="00753A6C">
      <w:pPr>
        <w:pStyle w:val="ab"/>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5E1740" w:rsidRPr="00753A6C">
        <w:rPr>
          <w:rFonts w:ascii="Times New Roman" w:hAnsi="Times New Roman" w:cs="Times New Roman"/>
          <w:b/>
          <w:sz w:val="28"/>
          <w:szCs w:val="28"/>
          <w:lang w:eastAsia="ru-RU"/>
        </w:rPr>
        <w:t>Порядок обжалования действий (бездействия) и решений, осуществляемых (принимаемых) в ходе проведения проверок</w:t>
      </w:r>
    </w:p>
    <w:p w:rsidR="00937FA9" w:rsidRPr="00753A6C" w:rsidRDefault="00937FA9">
      <w:pPr>
        <w:pStyle w:val="ab"/>
        <w:jc w:val="both"/>
        <w:rPr>
          <w:rFonts w:ascii="Times New Roman" w:hAnsi="Times New Roman" w:cs="Times New Roman"/>
          <w:sz w:val="28"/>
          <w:szCs w:val="28"/>
          <w:lang w:eastAsia="ru-RU"/>
        </w:rPr>
      </w:pPr>
    </w:p>
    <w:p w:rsidR="00937FA9" w:rsidRPr="00753A6C" w:rsidRDefault="005E1740">
      <w:pPr>
        <w:spacing w:line="324" w:lineRule="atLeast"/>
        <w:ind w:firstLine="540"/>
        <w:jc w:val="both"/>
        <w:rPr>
          <w:rFonts w:ascii="Times New Roman" w:hAnsi="Times New Roman" w:cs="Times New Roman"/>
          <w:sz w:val="28"/>
          <w:szCs w:val="28"/>
        </w:rPr>
      </w:pPr>
      <w:r w:rsidRPr="00753A6C">
        <w:rPr>
          <w:rFonts w:ascii="Times New Roman" w:hAnsi="Times New Roman" w:cs="Times New Roman"/>
          <w:sz w:val="28"/>
          <w:szCs w:val="28"/>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37FA9" w:rsidRPr="00753A6C" w:rsidRDefault="005E1740">
      <w:pPr>
        <w:spacing w:line="324" w:lineRule="atLeast"/>
        <w:ind w:firstLine="540"/>
        <w:jc w:val="both"/>
        <w:rPr>
          <w:rFonts w:ascii="Times New Roman" w:hAnsi="Times New Roman" w:cs="Times New Roman"/>
          <w:sz w:val="28"/>
          <w:szCs w:val="28"/>
        </w:rPr>
      </w:pPr>
      <w:bookmarkStart w:id="1" w:name="dst100273"/>
      <w:bookmarkEnd w:id="1"/>
      <w:r w:rsidRPr="00753A6C">
        <w:rPr>
          <w:rFonts w:ascii="Times New Roman" w:hAnsi="Times New Roman" w:cs="Times New Roman"/>
          <w:sz w:val="28"/>
          <w:szCs w:val="28"/>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37FA9" w:rsidRDefault="005E1740">
      <w:pPr>
        <w:spacing w:line="324" w:lineRule="atLeast"/>
        <w:ind w:firstLine="540"/>
        <w:jc w:val="both"/>
        <w:rPr>
          <w:rFonts w:ascii="Times New Roman" w:hAnsi="Times New Roman" w:cs="Times New Roman"/>
          <w:sz w:val="24"/>
          <w:szCs w:val="24"/>
        </w:rPr>
      </w:pPr>
      <w:bookmarkStart w:id="2" w:name="dst100274"/>
      <w:bookmarkEnd w:id="2"/>
      <w:r w:rsidRPr="00753A6C">
        <w:rPr>
          <w:rFonts w:ascii="Times New Roman" w:hAnsi="Times New Roman" w:cs="Times New Roman"/>
          <w:sz w:val="28"/>
          <w:szCs w:val="28"/>
        </w:rPr>
        <w:t>3) Нормативные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r>
        <w:rPr>
          <w:rFonts w:ascii="Times New Roman" w:hAnsi="Times New Roman" w:cs="Times New Roman"/>
          <w:sz w:val="24"/>
          <w:szCs w:val="24"/>
        </w:rPr>
        <w:t>.</w:t>
      </w:r>
    </w:p>
    <w:p w:rsidR="00937FA9" w:rsidRDefault="005E1740">
      <w:pPr>
        <w:widowControl w:val="0"/>
        <w:ind w:firstLine="709"/>
        <w:jc w:val="right"/>
        <w:outlineLvl w:val="1"/>
        <w:rPr>
          <w:rFonts w:ascii="Times New Roman" w:hAnsi="Times New Roman" w:cs="Times New Roman"/>
          <w:sz w:val="24"/>
          <w:szCs w:val="24"/>
        </w:rPr>
      </w:pPr>
      <w:r>
        <w:rPr>
          <w:noProof/>
          <w:lang w:eastAsia="ru-RU"/>
        </w:rPr>
        <w:lastRenderedPageBreak/>
        <w:drawing>
          <wp:inline distT="0" distB="0" distL="0" distR="0">
            <wp:extent cx="5940425" cy="7904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5940425" cy="7904480"/>
                    </a:xfrm>
                    <a:prstGeom prst="rect">
                      <a:avLst/>
                    </a:prstGeom>
                  </pic:spPr>
                </pic:pic>
              </a:graphicData>
            </a:graphic>
          </wp:inline>
        </w:drawing>
      </w:r>
    </w:p>
    <w:p w:rsidR="00937FA9" w:rsidRDefault="00937FA9">
      <w:pPr>
        <w:widowControl w:val="0"/>
        <w:ind w:firstLine="709"/>
        <w:jc w:val="right"/>
        <w:outlineLvl w:val="1"/>
        <w:rPr>
          <w:sz w:val="24"/>
          <w:szCs w:val="24"/>
        </w:rPr>
      </w:pPr>
    </w:p>
    <w:p w:rsidR="00937FA9" w:rsidRDefault="00937FA9">
      <w:pPr>
        <w:spacing w:after="0" w:line="240" w:lineRule="auto"/>
        <w:jc w:val="both"/>
        <w:rPr>
          <w:sz w:val="24"/>
          <w:szCs w:val="24"/>
        </w:rPr>
      </w:pPr>
    </w:p>
    <w:p w:rsidR="00937FA9" w:rsidRDefault="00937FA9">
      <w:pPr>
        <w:spacing w:after="0" w:line="240" w:lineRule="auto"/>
        <w:ind w:right="708"/>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5E17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37FA9" w:rsidRDefault="005E17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проверки</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юридического лица,</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w:t>
      </w: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                                                                      « ___» _________ 20___г. </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адресу:__________________________________________________________ </w:t>
      </w:r>
    </w:p>
    <w:p w:rsidR="00937FA9" w:rsidRDefault="005E17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(место проведения проверки) </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основании:______________________________________________________ </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документа с указанием реквизитов (номер, дата), ФИО, должность руководителя, зам. руководителя органа муниципального контроля, издавшего распоряжение или приказ о проведении проверки) </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была проведена проверка в отношении: 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проверки: __________________________________________________________________ </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 составлен: 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муниципального контроля)</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копией распоряжения/приказа о проведении проверки ознакомлен: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(заполняется при проведении выездной проверки) </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подпись, дата, время)</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номер решения прокурора (его заместителя) о согласовании проведения проверки: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(заполняется в случае проведения внеплановой проверки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субъекта малого или среднего предпринимательства)</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Лицо(а), проводившие проверку: </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присутствовали: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37FA9" w:rsidRDefault="00937FA9">
      <w:pPr>
        <w:spacing w:after="0" w:line="240" w:lineRule="auto"/>
        <w:jc w:val="both"/>
        <w:rPr>
          <w:rFonts w:ascii="Times New Roman" w:hAnsi="Times New Roman" w:cs="Times New Roman"/>
          <w:sz w:val="20"/>
          <w:szCs w:val="20"/>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проверки: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____________________________</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 </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нарушений не выявлено  _____________________________________________ </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__________________________________________________________________</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проверяющего)</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__________________________________________________________________</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проверяющего)</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Подписи лиц, проводивших проверку: 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копию акта со всеми приложениями получил(а):__________________________________________________________________________________________________________________________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«___»____________20___г.__________ (подпись) </w:t>
      </w:r>
    </w:p>
    <w:p w:rsidR="00937FA9" w:rsidRDefault="00937FA9">
      <w:pPr>
        <w:spacing w:before="120" w:after="0" w:line="240" w:lineRule="auto"/>
        <w:jc w:val="both"/>
        <w:rPr>
          <w:rFonts w:ascii="Times New Roman" w:hAnsi="Times New Roman" w:cs="Times New Roman"/>
          <w:sz w:val="24"/>
          <w:szCs w:val="24"/>
        </w:rPr>
      </w:pP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проверки:__________________________________________________________</w:t>
      </w:r>
    </w:p>
    <w:p w:rsidR="00937FA9" w:rsidRDefault="005E174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уполномоченного должностного лица, проводившего проверку) </w:t>
      </w:r>
    </w:p>
    <w:p w:rsidR="00937FA9" w:rsidRDefault="00937FA9">
      <w:pPr>
        <w:spacing w:before="120" w:after="0" w:line="240" w:lineRule="auto"/>
        <w:jc w:val="both"/>
        <w:rPr>
          <w:rFonts w:ascii="Times New Roman" w:hAnsi="Times New Roman" w:cs="Times New Roman"/>
          <w:sz w:val="24"/>
          <w:szCs w:val="24"/>
        </w:rPr>
      </w:pPr>
    </w:p>
    <w:p w:rsidR="00937FA9" w:rsidRDefault="005E1740">
      <w:pPr>
        <w:spacing w:before="120" w:after="0" w:line="240" w:lineRule="auto"/>
        <w:jc w:val="center"/>
        <w:rPr>
          <w:rFonts w:ascii="Times New Roman" w:hAnsi="Times New Roman" w:cs="Times New Roman"/>
          <w:sz w:val="24"/>
          <w:szCs w:val="24"/>
        </w:rPr>
      </w:pPr>
      <w:r>
        <w:rPr>
          <w:noProof/>
          <w:lang w:eastAsia="ru-RU"/>
        </w:rPr>
        <w:lastRenderedPageBreak/>
        <w:drawing>
          <wp:inline distT="0" distB="0" distL="0" distR="0">
            <wp:extent cx="5940425" cy="282956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5"/>
                    <a:stretch>
                      <a:fillRect/>
                    </a:stretch>
                  </pic:blipFill>
                  <pic:spPr bwMode="auto">
                    <a:xfrm>
                      <a:off x="0" y="0"/>
                      <a:ext cx="5940425" cy="2829560"/>
                    </a:xfrm>
                    <a:prstGeom prst="rect">
                      <a:avLst/>
                    </a:prstGeom>
                  </pic:spPr>
                </pic:pic>
              </a:graphicData>
            </a:graphic>
          </wp:inline>
        </w:drawing>
      </w: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5E174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937FA9" w:rsidRDefault="005E174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937FA9" w:rsidRDefault="00937FA9">
      <w:pPr>
        <w:spacing w:before="120" w:after="0" w:line="240" w:lineRule="auto"/>
        <w:jc w:val="both"/>
        <w:rPr>
          <w:rFonts w:ascii="Times New Roman" w:hAnsi="Times New Roman" w:cs="Times New Roman"/>
          <w:sz w:val="28"/>
          <w:szCs w:val="28"/>
        </w:rPr>
      </w:pPr>
    </w:p>
    <w:p w:rsidR="00937FA9" w:rsidRDefault="005E1740">
      <w:pPr>
        <w:spacing w:before="120" w:after="0" w:line="240" w:lineRule="auto"/>
        <w:jc w:val="center"/>
      </w:pPr>
      <w:r>
        <w:rPr>
          <w:noProof/>
          <w:lang w:eastAsia="ru-RU"/>
        </w:rPr>
        <w:drawing>
          <wp:inline distT="0" distB="0" distL="0" distR="0">
            <wp:extent cx="5288280" cy="641540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6"/>
                    <a:stretch>
                      <a:fillRect/>
                    </a:stretch>
                  </pic:blipFill>
                  <pic:spPr bwMode="auto">
                    <a:xfrm>
                      <a:off x="0" y="0"/>
                      <a:ext cx="5288280" cy="6415405"/>
                    </a:xfrm>
                    <a:prstGeom prst="rect">
                      <a:avLst/>
                    </a:prstGeom>
                  </pic:spPr>
                </pic:pic>
              </a:graphicData>
            </a:graphic>
          </wp:inline>
        </w:drawing>
      </w: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sectPr w:rsidR="00937FA9" w:rsidSect="001E532C">
      <w:pgSz w:w="11906" w:h="16838"/>
      <w:pgMar w:top="1134" w:right="1276" w:bottom="1134" w:left="155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FA9"/>
    <w:rsid w:val="00067A07"/>
    <w:rsid w:val="001E532C"/>
    <w:rsid w:val="002F0087"/>
    <w:rsid w:val="003978DE"/>
    <w:rsid w:val="0053651A"/>
    <w:rsid w:val="005D6764"/>
    <w:rsid w:val="005E1740"/>
    <w:rsid w:val="00753A6C"/>
    <w:rsid w:val="00763DA7"/>
    <w:rsid w:val="00937FA9"/>
    <w:rsid w:val="00AA1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41985"/>
    <w:rPr>
      <w:rFonts w:ascii="Tahoma" w:hAnsi="Tahoma" w:cs="Tahoma"/>
      <w:sz w:val="16"/>
      <w:szCs w:val="16"/>
    </w:rPr>
  </w:style>
  <w:style w:type="character" w:customStyle="1" w:styleId="-">
    <w:name w:val="Интернет-ссылка"/>
    <w:rsid w:val="001E532C"/>
    <w:rPr>
      <w:color w:val="000080"/>
      <w:u w:val="single"/>
    </w:rPr>
  </w:style>
  <w:style w:type="character" w:customStyle="1" w:styleId="q">
    <w:name w:val="q"/>
    <w:qFormat/>
    <w:rsid w:val="001E532C"/>
  </w:style>
  <w:style w:type="paragraph" w:styleId="a4">
    <w:name w:val="Title"/>
    <w:basedOn w:val="a"/>
    <w:next w:val="a5"/>
    <w:qFormat/>
    <w:rsid w:val="001E532C"/>
    <w:pPr>
      <w:keepNext/>
      <w:spacing w:before="240" w:after="120"/>
    </w:pPr>
    <w:rPr>
      <w:rFonts w:ascii="Liberation Sans" w:eastAsia="Microsoft YaHei" w:hAnsi="Liberation Sans" w:cs="Mangal"/>
      <w:sz w:val="28"/>
      <w:szCs w:val="28"/>
    </w:rPr>
  </w:style>
  <w:style w:type="paragraph" w:styleId="a5">
    <w:name w:val="Body Text"/>
    <w:basedOn w:val="a"/>
    <w:rsid w:val="001E532C"/>
    <w:pPr>
      <w:spacing w:after="140" w:line="288" w:lineRule="auto"/>
    </w:pPr>
  </w:style>
  <w:style w:type="paragraph" w:styleId="a6">
    <w:name w:val="List"/>
    <w:basedOn w:val="a5"/>
    <w:rsid w:val="001E532C"/>
    <w:rPr>
      <w:rFonts w:cs="Mangal"/>
    </w:rPr>
  </w:style>
  <w:style w:type="paragraph" w:styleId="a7">
    <w:name w:val="caption"/>
    <w:basedOn w:val="a"/>
    <w:qFormat/>
    <w:rsid w:val="001E532C"/>
    <w:pPr>
      <w:suppressLineNumbers/>
      <w:spacing w:before="120" w:after="120"/>
    </w:pPr>
    <w:rPr>
      <w:rFonts w:cs="Mangal"/>
      <w:i/>
      <w:iCs/>
      <w:sz w:val="24"/>
      <w:szCs w:val="24"/>
    </w:rPr>
  </w:style>
  <w:style w:type="paragraph" w:styleId="a8">
    <w:name w:val="index heading"/>
    <w:basedOn w:val="a"/>
    <w:qFormat/>
    <w:rsid w:val="001E532C"/>
    <w:pPr>
      <w:suppressLineNumbers/>
    </w:pPr>
    <w:rPr>
      <w:rFonts w:cs="Mangal"/>
    </w:rPr>
  </w:style>
  <w:style w:type="paragraph" w:styleId="a9">
    <w:name w:val="List Paragraph"/>
    <w:basedOn w:val="a"/>
    <w:uiPriority w:val="34"/>
    <w:qFormat/>
    <w:rsid w:val="00EE6F59"/>
    <w:pPr>
      <w:ind w:left="720"/>
      <w:contextualSpacing/>
    </w:pPr>
  </w:style>
  <w:style w:type="paragraph" w:styleId="aa">
    <w:name w:val="Balloon Text"/>
    <w:basedOn w:val="a"/>
    <w:uiPriority w:val="99"/>
    <w:semiHidden/>
    <w:unhideWhenUsed/>
    <w:qFormat/>
    <w:rsid w:val="00041985"/>
    <w:pPr>
      <w:spacing w:after="0" w:line="240" w:lineRule="auto"/>
    </w:pPr>
    <w:rPr>
      <w:rFonts w:ascii="Tahoma" w:hAnsi="Tahoma" w:cs="Tahoma"/>
      <w:sz w:val="16"/>
      <w:szCs w:val="16"/>
    </w:rPr>
  </w:style>
  <w:style w:type="paragraph" w:customStyle="1" w:styleId="ConsPlusNormal">
    <w:name w:val="ConsPlusNormal"/>
    <w:qFormat/>
    <w:rsid w:val="0091452B"/>
    <w:pPr>
      <w:widowControl w:val="0"/>
      <w:ind w:firstLine="720"/>
    </w:pPr>
    <w:rPr>
      <w:rFonts w:ascii="Arial" w:eastAsia="Times New Roman" w:hAnsi="Arial" w:cs="Arial"/>
      <w:color w:val="00000A"/>
      <w:szCs w:val="20"/>
      <w:lang w:eastAsia="ru-RU"/>
    </w:rPr>
  </w:style>
  <w:style w:type="paragraph" w:styleId="ab">
    <w:name w:val="No Spacing"/>
    <w:uiPriority w:val="1"/>
    <w:qFormat/>
    <w:rsid w:val="0091452B"/>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8652</Words>
  <Characters>49317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dc:description/>
  <cp:lastModifiedBy>Родничок</cp:lastModifiedBy>
  <cp:revision>17</cp:revision>
  <cp:lastPrinted>2020-08-13T12:42:00Z</cp:lastPrinted>
  <dcterms:created xsi:type="dcterms:W3CDTF">2019-10-21T11:41:00Z</dcterms:created>
  <dcterms:modified xsi:type="dcterms:W3CDTF">2020-08-13T12:43:00Z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