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81" w:rsidRDefault="00500181" w:rsidP="00500181">
      <w:pPr>
        <w:widowControl w:val="0"/>
        <w:autoSpaceDE w:val="0"/>
        <w:autoSpaceDN w:val="0"/>
        <w:adjustRightInd w:val="0"/>
        <w:rPr>
          <w:rFonts w:ascii="Arial CYR" w:hAnsi="Arial CYR" w:cs="Arial CYR"/>
          <w:color w:val="000000"/>
          <w:sz w:val="28"/>
          <w:szCs w:val="28"/>
        </w:rPr>
      </w:pPr>
    </w:p>
    <w:p w:rsidR="00500181" w:rsidRDefault="00500181" w:rsidP="00500181">
      <w:pPr>
        <w:widowControl w:val="0"/>
        <w:autoSpaceDE w:val="0"/>
        <w:autoSpaceDN w:val="0"/>
        <w:adjustRightInd w:val="0"/>
        <w:jc w:val="center"/>
        <w:rPr>
          <w:rFonts w:ascii="Arial CYR" w:hAnsi="Arial CYR" w:cs="Arial CYR"/>
          <w:b/>
          <w:bCs/>
          <w:color w:val="000000"/>
          <w:sz w:val="28"/>
          <w:szCs w:val="28"/>
        </w:rPr>
      </w:pPr>
      <w:r>
        <w:rPr>
          <w:rFonts w:ascii="Arial CYR" w:hAnsi="Arial CYR" w:cs="Arial CYR"/>
          <w:b/>
          <w:bCs/>
          <w:color w:val="000000"/>
          <w:sz w:val="28"/>
          <w:szCs w:val="28"/>
        </w:rPr>
        <w:t>Ивановская область</w:t>
      </w:r>
    </w:p>
    <w:p w:rsidR="00500181" w:rsidRDefault="00500181" w:rsidP="00500181">
      <w:pPr>
        <w:widowControl w:val="0"/>
        <w:autoSpaceDE w:val="0"/>
        <w:autoSpaceDN w:val="0"/>
        <w:adjustRightInd w:val="0"/>
        <w:ind w:firstLine="568"/>
        <w:jc w:val="center"/>
        <w:rPr>
          <w:rFonts w:ascii="Arial CYR" w:hAnsi="Arial CYR" w:cs="Arial CYR"/>
          <w:b/>
          <w:bCs/>
          <w:color w:val="000000"/>
        </w:rPr>
      </w:pPr>
      <w:proofErr w:type="spellStart"/>
      <w:r>
        <w:rPr>
          <w:rFonts w:ascii="Arial CYR" w:hAnsi="Arial CYR" w:cs="Arial CYR"/>
          <w:b/>
          <w:bCs/>
          <w:color w:val="000000"/>
        </w:rPr>
        <w:t>Верхнеландеховский</w:t>
      </w:r>
      <w:proofErr w:type="spellEnd"/>
      <w:r>
        <w:rPr>
          <w:rFonts w:ascii="Arial CYR" w:hAnsi="Arial CYR" w:cs="Arial CYR"/>
          <w:b/>
          <w:bCs/>
          <w:color w:val="000000"/>
        </w:rPr>
        <w:t xml:space="preserve"> муниципальный район</w:t>
      </w:r>
    </w:p>
    <w:p w:rsidR="00500181" w:rsidRDefault="00500181" w:rsidP="00500181">
      <w:pPr>
        <w:widowControl w:val="0"/>
        <w:autoSpaceDE w:val="0"/>
        <w:autoSpaceDN w:val="0"/>
        <w:adjustRightInd w:val="0"/>
        <w:ind w:firstLine="568"/>
        <w:jc w:val="center"/>
        <w:rPr>
          <w:rFonts w:ascii="Arial CYR" w:hAnsi="Arial CYR" w:cs="Arial CYR"/>
          <w:b/>
          <w:bCs/>
          <w:color w:val="000000"/>
        </w:rPr>
      </w:pPr>
    </w:p>
    <w:p w:rsidR="00500181" w:rsidRDefault="00500181" w:rsidP="00500181">
      <w:pPr>
        <w:widowControl w:val="0"/>
        <w:autoSpaceDE w:val="0"/>
        <w:autoSpaceDN w:val="0"/>
        <w:adjustRightInd w:val="0"/>
        <w:jc w:val="center"/>
        <w:rPr>
          <w:rFonts w:ascii="Arial CYR" w:hAnsi="Arial CYR" w:cs="Arial CYR"/>
          <w:b/>
          <w:bCs/>
          <w:color w:val="000000"/>
        </w:rPr>
      </w:pPr>
    </w:p>
    <w:p w:rsidR="00500181" w:rsidRDefault="00500181" w:rsidP="00500181">
      <w:pPr>
        <w:widowControl w:val="0"/>
        <w:autoSpaceDE w:val="0"/>
        <w:autoSpaceDN w:val="0"/>
        <w:adjustRightInd w:val="0"/>
        <w:jc w:val="center"/>
        <w:rPr>
          <w:rFonts w:ascii="Arial CYR" w:hAnsi="Arial CYR" w:cs="Arial CYR"/>
          <w:color w:val="000000"/>
          <w:sz w:val="28"/>
          <w:szCs w:val="28"/>
        </w:rPr>
      </w:pPr>
    </w:p>
    <w:p w:rsidR="00500181" w:rsidRDefault="00500181" w:rsidP="00500181">
      <w:pPr>
        <w:widowControl w:val="0"/>
        <w:autoSpaceDE w:val="0"/>
        <w:autoSpaceDN w:val="0"/>
        <w:adjustRightInd w:val="0"/>
        <w:ind w:left="284" w:right="-305" w:hanging="284"/>
        <w:jc w:val="center"/>
        <w:rPr>
          <w:rFonts w:ascii="Arial CYR" w:hAnsi="Arial CYR" w:cs="Arial CYR"/>
          <w:b/>
          <w:bCs/>
          <w:color w:val="000000"/>
          <w:sz w:val="28"/>
          <w:szCs w:val="28"/>
        </w:rPr>
      </w:pPr>
      <w:r>
        <w:rPr>
          <w:rFonts w:ascii="Arial CYR" w:hAnsi="Arial CYR" w:cs="Arial CYR"/>
          <w:b/>
          <w:bCs/>
          <w:color w:val="000000"/>
          <w:sz w:val="28"/>
          <w:szCs w:val="28"/>
        </w:rPr>
        <w:t xml:space="preserve">   </w:t>
      </w:r>
      <w:proofErr w:type="gramStart"/>
      <w:r>
        <w:rPr>
          <w:rFonts w:ascii="Arial CYR" w:hAnsi="Arial CYR" w:cs="Arial CYR"/>
          <w:b/>
          <w:bCs/>
          <w:color w:val="000000"/>
          <w:sz w:val="28"/>
          <w:szCs w:val="28"/>
        </w:rPr>
        <w:t>Р</w:t>
      </w:r>
      <w:proofErr w:type="gramEnd"/>
      <w:r>
        <w:rPr>
          <w:rFonts w:ascii="Arial CYR" w:hAnsi="Arial CYR" w:cs="Arial CYR"/>
          <w:b/>
          <w:bCs/>
          <w:color w:val="000000"/>
          <w:sz w:val="28"/>
          <w:szCs w:val="28"/>
        </w:rPr>
        <w:t xml:space="preserve"> А С П О Р Я Ж Е Н И Е</w:t>
      </w:r>
    </w:p>
    <w:p w:rsidR="00500181" w:rsidRDefault="00500181" w:rsidP="00500181">
      <w:pPr>
        <w:widowControl w:val="0"/>
        <w:autoSpaceDE w:val="0"/>
        <w:autoSpaceDN w:val="0"/>
        <w:adjustRightInd w:val="0"/>
        <w:jc w:val="center"/>
        <w:rPr>
          <w:rFonts w:ascii="Arial CYR" w:hAnsi="Arial CYR" w:cs="Arial CYR"/>
          <w:color w:val="000000"/>
          <w:sz w:val="28"/>
          <w:szCs w:val="28"/>
        </w:rPr>
      </w:pPr>
    </w:p>
    <w:p w:rsidR="00500181" w:rsidRDefault="00500181" w:rsidP="00500181">
      <w:pPr>
        <w:widowControl w:val="0"/>
        <w:autoSpaceDE w:val="0"/>
        <w:autoSpaceDN w:val="0"/>
        <w:adjustRightInd w:val="0"/>
        <w:rPr>
          <w:rFonts w:ascii="Arial CYR" w:hAnsi="Arial CYR" w:cs="Arial CYR"/>
          <w:color w:val="000000"/>
          <w:sz w:val="28"/>
          <w:szCs w:val="28"/>
        </w:rPr>
      </w:pPr>
    </w:p>
    <w:p w:rsidR="00500181" w:rsidRDefault="00611D0A" w:rsidP="00500181">
      <w:pPr>
        <w:widowControl w:val="0"/>
        <w:autoSpaceDE w:val="0"/>
        <w:autoSpaceDN w:val="0"/>
        <w:adjustRightInd w:val="0"/>
        <w:rPr>
          <w:rFonts w:ascii="Arial CYR" w:hAnsi="Arial CYR" w:cs="Arial CYR"/>
          <w:color w:val="000000"/>
          <w:sz w:val="28"/>
          <w:szCs w:val="28"/>
        </w:rPr>
      </w:pPr>
      <w:r>
        <w:rPr>
          <w:rFonts w:ascii="Arial CYR" w:hAnsi="Arial CYR" w:cs="Arial CYR"/>
          <w:color w:val="000000"/>
          <w:sz w:val="28"/>
          <w:szCs w:val="28"/>
        </w:rPr>
        <w:t xml:space="preserve">                  от   24</w:t>
      </w:r>
      <w:r w:rsidR="00500181">
        <w:rPr>
          <w:rFonts w:ascii="Arial CYR" w:hAnsi="Arial CYR" w:cs="Arial CYR"/>
          <w:color w:val="000000"/>
          <w:sz w:val="28"/>
          <w:szCs w:val="28"/>
        </w:rPr>
        <w:t xml:space="preserve">.12.2015 г.                                          № </w:t>
      </w:r>
      <w:r>
        <w:rPr>
          <w:rFonts w:ascii="Arial CYR" w:hAnsi="Arial CYR" w:cs="Arial CYR"/>
          <w:color w:val="000000"/>
          <w:sz w:val="28"/>
          <w:szCs w:val="28"/>
        </w:rPr>
        <w:t>36-р</w:t>
      </w:r>
    </w:p>
    <w:p w:rsidR="00500181" w:rsidRDefault="00500181" w:rsidP="00500181">
      <w:pPr>
        <w:widowControl w:val="0"/>
        <w:autoSpaceDE w:val="0"/>
        <w:autoSpaceDN w:val="0"/>
        <w:adjustRightInd w:val="0"/>
        <w:jc w:val="center"/>
        <w:rPr>
          <w:rFonts w:ascii="Arial CYR" w:hAnsi="Arial CYR" w:cs="Arial CYR"/>
          <w:color w:val="000000"/>
          <w:sz w:val="20"/>
          <w:szCs w:val="20"/>
        </w:rPr>
      </w:pPr>
      <w:r>
        <w:rPr>
          <w:rFonts w:ascii="Arial CYR" w:hAnsi="Arial CYR" w:cs="Arial CYR"/>
          <w:color w:val="000000"/>
          <w:sz w:val="20"/>
          <w:szCs w:val="20"/>
        </w:rPr>
        <w:t xml:space="preserve">                с. </w:t>
      </w:r>
      <w:proofErr w:type="spellStart"/>
      <w:r>
        <w:rPr>
          <w:rFonts w:ascii="Arial CYR" w:hAnsi="Arial CYR" w:cs="Arial CYR"/>
          <w:color w:val="000000"/>
          <w:sz w:val="20"/>
          <w:szCs w:val="20"/>
        </w:rPr>
        <w:t>Симаково</w:t>
      </w:r>
      <w:proofErr w:type="spellEnd"/>
    </w:p>
    <w:p w:rsidR="00500181" w:rsidRDefault="00500181" w:rsidP="00500181">
      <w:pPr>
        <w:widowControl w:val="0"/>
        <w:autoSpaceDE w:val="0"/>
        <w:autoSpaceDN w:val="0"/>
        <w:adjustRightInd w:val="0"/>
        <w:jc w:val="center"/>
        <w:rPr>
          <w:rFonts w:ascii="Arial CYR" w:hAnsi="Arial CYR" w:cs="Arial CYR"/>
          <w:color w:val="000000"/>
          <w:sz w:val="28"/>
          <w:szCs w:val="28"/>
        </w:rPr>
      </w:pPr>
    </w:p>
    <w:p w:rsidR="00500181" w:rsidRPr="00611D0A" w:rsidRDefault="00500181" w:rsidP="00500181">
      <w:pPr>
        <w:widowControl w:val="0"/>
        <w:autoSpaceDE w:val="0"/>
        <w:autoSpaceDN w:val="0"/>
        <w:adjustRightInd w:val="0"/>
        <w:rPr>
          <w:rFonts w:ascii="Arial CYR" w:hAnsi="Arial CYR" w:cs="Arial CYR"/>
          <w:b/>
          <w:bCs/>
          <w:i/>
          <w:iCs/>
          <w:color w:val="000000"/>
        </w:rPr>
      </w:pPr>
      <w:r w:rsidRPr="00611D0A">
        <w:rPr>
          <w:rFonts w:ascii="Arial CYR" w:hAnsi="Arial CYR" w:cs="Arial CYR"/>
          <w:b/>
          <w:bCs/>
          <w:i/>
          <w:iCs/>
          <w:color w:val="000000"/>
        </w:rPr>
        <w:t xml:space="preserve">Об утверждении Порядка  исполнения бюджета </w:t>
      </w:r>
      <w:proofErr w:type="spellStart"/>
      <w:r w:rsidRPr="00611D0A">
        <w:rPr>
          <w:rFonts w:ascii="Arial CYR" w:hAnsi="Arial CYR" w:cs="Arial CYR"/>
          <w:b/>
          <w:bCs/>
          <w:i/>
          <w:iCs/>
          <w:color w:val="000000"/>
        </w:rPr>
        <w:t>Симаковского</w:t>
      </w:r>
      <w:proofErr w:type="spellEnd"/>
      <w:r w:rsidRPr="00611D0A">
        <w:rPr>
          <w:rFonts w:ascii="Arial CYR" w:hAnsi="Arial CYR" w:cs="Arial CYR"/>
          <w:b/>
          <w:bCs/>
          <w:i/>
          <w:iCs/>
          <w:color w:val="000000"/>
        </w:rPr>
        <w:t xml:space="preserve"> сельского поселения по расходам и </w:t>
      </w:r>
      <w:r w:rsidR="00611D0A" w:rsidRPr="00611D0A">
        <w:rPr>
          <w:rFonts w:ascii="Arial CYR" w:hAnsi="Arial CYR" w:cs="Arial CYR"/>
          <w:b/>
          <w:bCs/>
          <w:i/>
          <w:iCs/>
          <w:color w:val="000000"/>
        </w:rPr>
        <w:t>источникам финансирования дефицита бюджета и санкционирования</w:t>
      </w:r>
      <w:r w:rsidRPr="00611D0A">
        <w:rPr>
          <w:rFonts w:ascii="Arial CYR" w:hAnsi="Arial CYR" w:cs="Arial CYR"/>
          <w:b/>
          <w:bCs/>
          <w:i/>
          <w:iCs/>
          <w:color w:val="000000"/>
        </w:rPr>
        <w:t xml:space="preserve"> оплаты денежных обязательств </w:t>
      </w:r>
      <w:r w:rsidR="00611D0A" w:rsidRPr="00611D0A">
        <w:rPr>
          <w:rFonts w:ascii="Arial CYR" w:hAnsi="Arial CYR" w:cs="Arial CYR"/>
          <w:b/>
          <w:bCs/>
          <w:i/>
          <w:iCs/>
          <w:color w:val="000000"/>
        </w:rPr>
        <w:t xml:space="preserve">получателями средств </w:t>
      </w:r>
      <w:r w:rsidRPr="00611D0A">
        <w:rPr>
          <w:rFonts w:ascii="Arial CYR" w:hAnsi="Arial CYR" w:cs="Arial CYR"/>
          <w:b/>
          <w:bCs/>
          <w:i/>
          <w:iCs/>
          <w:color w:val="000000"/>
        </w:rPr>
        <w:t xml:space="preserve">бюджета </w:t>
      </w:r>
      <w:proofErr w:type="spellStart"/>
      <w:r w:rsidRPr="00611D0A">
        <w:rPr>
          <w:rFonts w:ascii="Arial CYR" w:hAnsi="Arial CYR" w:cs="Arial CYR"/>
          <w:b/>
          <w:bCs/>
          <w:i/>
          <w:iCs/>
          <w:color w:val="000000"/>
        </w:rPr>
        <w:t>Симаковского</w:t>
      </w:r>
      <w:proofErr w:type="spellEnd"/>
      <w:r w:rsidRPr="00611D0A">
        <w:rPr>
          <w:rFonts w:ascii="Arial CYR" w:hAnsi="Arial CYR" w:cs="Arial CYR"/>
          <w:b/>
          <w:bCs/>
          <w:i/>
          <w:iCs/>
          <w:color w:val="000000"/>
        </w:rPr>
        <w:t xml:space="preserve"> сельского поселения </w:t>
      </w:r>
    </w:p>
    <w:p w:rsidR="00500181" w:rsidRDefault="00500181" w:rsidP="00500181">
      <w:pPr>
        <w:widowControl w:val="0"/>
        <w:autoSpaceDE w:val="0"/>
        <w:autoSpaceDN w:val="0"/>
        <w:adjustRightInd w:val="0"/>
        <w:jc w:val="center"/>
        <w:rPr>
          <w:rFonts w:ascii="Arial CYR" w:hAnsi="Arial CYR" w:cs="Arial CYR"/>
          <w:color w:val="000000"/>
          <w:sz w:val="28"/>
          <w:szCs w:val="28"/>
        </w:rPr>
      </w:pPr>
    </w:p>
    <w:p w:rsidR="00500181" w:rsidRDefault="00500181" w:rsidP="00500181">
      <w:pPr>
        <w:widowControl w:val="0"/>
        <w:autoSpaceDE w:val="0"/>
        <w:autoSpaceDN w:val="0"/>
        <w:adjustRightInd w:val="0"/>
        <w:jc w:val="center"/>
        <w:rPr>
          <w:rFonts w:ascii="Arial CYR" w:hAnsi="Arial CYR" w:cs="Arial CYR"/>
          <w:color w:val="000000"/>
          <w:sz w:val="28"/>
          <w:szCs w:val="28"/>
        </w:rPr>
      </w:pPr>
    </w:p>
    <w:p w:rsidR="00500181" w:rsidRDefault="00500181" w:rsidP="00611D0A">
      <w:pPr>
        <w:widowControl w:val="0"/>
        <w:autoSpaceDE w:val="0"/>
        <w:autoSpaceDN w:val="0"/>
        <w:adjustRightInd w:val="0"/>
        <w:jc w:val="both"/>
        <w:rPr>
          <w:rFonts w:ascii="Arial CYR" w:hAnsi="Arial CYR" w:cs="Arial CYR"/>
          <w:color w:val="000000"/>
        </w:rPr>
      </w:pPr>
      <w:r>
        <w:rPr>
          <w:rFonts w:ascii="Arial CYR" w:hAnsi="Arial CYR" w:cs="Arial CYR"/>
          <w:color w:val="000000"/>
        </w:rPr>
        <w:t xml:space="preserve">В соответствии </w:t>
      </w:r>
      <w:r w:rsidR="00611D0A">
        <w:rPr>
          <w:rFonts w:ascii="Arial CYR" w:hAnsi="Arial CYR" w:cs="Arial CYR"/>
          <w:color w:val="000000"/>
        </w:rPr>
        <w:t>со статьями 219,</w:t>
      </w:r>
      <w:r w:rsidR="00277DD9">
        <w:rPr>
          <w:rFonts w:ascii="Arial CYR" w:hAnsi="Arial CYR" w:cs="Arial CYR"/>
          <w:color w:val="000000"/>
        </w:rPr>
        <w:t xml:space="preserve"> </w:t>
      </w:r>
      <w:r w:rsidR="00611D0A">
        <w:rPr>
          <w:rFonts w:ascii="Arial CYR" w:hAnsi="Arial CYR" w:cs="Arial CYR"/>
          <w:color w:val="000000"/>
        </w:rPr>
        <w:t>219.2  Бюджетного кодекса</w:t>
      </w:r>
      <w:r>
        <w:rPr>
          <w:rFonts w:ascii="Arial CYR" w:hAnsi="Arial CYR" w:cs="Arial CYR"/>
          <w:color w:val="000000"/>
        </w:rPr>
        <w:t xml:space="preserve"> Российской Федерации и в целях</w:t>
      </w:r>
      <w:r w:rsidR="00611D0A">
        <w:rPr>
          <w:rFonts w:ascii="Arial CYR" w:hAnsi="Arial CYR" w:cs="Arial CYR"/>
          <w:color w:val="000000"/>
        </w:rPr>
        <w:t xml:space="preserve"> </w:t>
      </w:r>
      <w:r>
        <w:rPr>
          <w:rFonts w:ascii="Arial CYR" w:hAnsi="Arial CYR" w:cs="Arial CYR"/>
          <w:color w:val="000000"/>
        </w:rPr>
        <w:t xml:space="preserve">организации исполнения бюджета </w:t>
      </w:r>
      <w:proofErr w:type="spellStart"/>
      <w:r>
        <w:rPr>
          <w:rFonts w:ascii="Arial CYR" w:hAnsi="Arial CYR" w:cs="Arial CYR"/>
          <w:color w:val="000000"/>
        </w:rPr>
        <w:t>Симаковского</w:t>
      </w:r>
      <w:proofErr w:type="spellEnd"/>
      <w:r>
        <w:rPr>
          <w:rFonts w:ascii="Arial CYR" w:hAnsi="Arial CYR" w:cs="Arial CYR"/>
          <w:color w:val="000000"/>
        </w:rPr>
        <w:t xml:space="preserve"> сельского поселения по</w:t>
      </w:r>
      <w:r w:rsidR="00611D0A">
        <w:rPr>
          <w:rFonts w:ascii="Arial CYR" w:hAnsi="Arial CYR" w:cs="Arial CYR"/>
          <w:color w:val="000000"/>
        </w:rPr>
        <w:t xml:space="preserve"> </w:t>
      </w:r>
      <w:r>
        <w:rPr>
          <w:rFonts w:ascii="Arial CYR" w:hAnsi="Arial CYR" w:cs="Arial CYR"/>
          <w:color w:val="000000"/>
        </w:rPr>
        <w:t>расходам</w:t>
      </w:r>
      <w:r w:rsidR="00611D0A">
        <w:rPr>
          <w:rFonts w:ascii="Arial CYR" w:hAnsi="Arial CYR" w:cs="Arial CYR"/>
          <w:color w:val="000000"/>
        </w:rPr>
        <w:t xml:space="preserve"> и источникам финансирования дефицита бюджета </w:t>
      </w:r>
      <w:proofErr w:type="spellStart"/>
      <w:r w:rsidR="00611D0A">
        <w:rPr>
          <w:rFonts w:ascii="Arial CYR" w:hAnsi="Arial CYR" w:cs="Arial CYR"/>
          <w:color w:val="000000"/>
        </w:rPr>
        <w:t>Симаковского</w:t>
      </w:r>
      <w:proofErr w:type="spellEnd"/>
      <w:r w:rsidR="00611D0A">
        <w:rPr>
          <w:rFonts w:ascii="Arial CYR" w:hAnsi="Arial CYR" w:cs="Arial CYR"/>
          <w:color w:val="000000"/>
        </w:rPr>
        <w:t xml:space="preserve"> сельского поселения:</w:t>
      </w:r>
    </w:p>
    <w:p w:rsidR="00500181" w:rsidRDefault="00500181" w:rsidP="00500181">
      <w:pPr>
        <w:widowControl w:val="0"/>
        <w:autoSpaceDE w:val="0"/>
        <w:autoSpaceDN w:val="0"/>
        <w:adjustRightInd w:val="0"/>
        <w:jc w:val="center"/>
        <w:rPr>
          <w:rFonts w:ascii="Arial CYR" w:hAnsi="Arial CYR" w:cs="Arial CYR"/>
          <w:color w:val="000000"/>
          <w:sz w:val="28"/>
          <w:szCs w:val="28"/>
        </w:rPr>
      </w:pPr>
    </w:p>
    <w:p w:rsidR="00500181" w:rsidRDefault="00500181" w:rsidP="00500181">
      <w:pPr>
        <w:widowControl w:val="0"/>
        <w:autoSpaceDE w:val="0"/>
        <w:autoSpaceDN w:val="0"/>
        <w:adjustRightInd w:val="0"/>
        <w:jc w:val="center"/>
        <w:rPr>
          <w:rFonts w:ascii="Arial CYR" w:hAnsi="Arial CYR" w:cs="Arial CYR"/>
          <w:color w:val="000000"/>
          <w:sz w:val="28"/>
          <w:szCs w:val="28"/>
        </w:rPr>
      </w:pPr>
    </w:p>
    <w:p w:rsidR="00500181" w:rsidRDefault="00500181" w:rsidP="00500181">
      <w:pPr>
        <w:widowControl w:val="0"/>
        <w:autoSpaceDE w:val="0"/>
        <w:autoSpaceDN w:val="0"/>
        <w:adjustRightInd w:val="0"/>
        <w:jc w:val="center"/>
        <w:rPr>
          <w:rFonts w:ascii="Arial CYR" w:hAnsi="Arial CYR" w:cs="Arial CYR"/>
          <w:color w:val="000000"/>
          <w:sz w:val="28"/>
          <w:szCs w:val="28"/>
        </w:rPr>
      </w:pPr>
    </w:p>
    <w:p w:rsidR="00500181" w:rsidRDefault="00500181" w:rsidP="00500181">
      <w:pPr>
        <w:widowControl w:val="0"/>
        <w:autoSpaceDE w:val="0"/>
        <w:autoSpaceDN w:val="0"/>
        <w:adjustRightInd w:val="0"/>
        <w:rPr>
          <w:rFonts w:ascii="Arial CYR" w:hAnsi="Arial CYR" w:cs="Arial CYR"/>
          <w:color w:val="000000"/>
          <w:sz w:val="28"/>
          <w:szCs w:val="28"/>
        </w:rPr>
      </w:pPr>
      <w:r>
        <w:rPr>
          <w:rFonts w:ascii="Arial CYR" w:hAnsi="Arial CYR" w:cs="Arial CYR"/>
          <w:color w:val="000000"/>
          <w:sz w:val="28"/>
          <w:szCs w:val="28"/>
        </w:rPr>
        <w:t xml:space="preserve">1.Утвердить прилагаемый Порядок исполнения бюджета </w:t>
      </w:r>
      <w:proofErr w:type="spellStart"/>
      <w:r>
        <w:rPr>
          <w:rFonts w:ascii="Arial CYR" w:hAnsi="Arial CYR" w:cs="Arial CYR"/>
          <w:color w:val="000000"/>
          <w:sz w:val="28"/>
          <w:szCs w:val="28"/>
        </w:rPr>
        <w:t>Симаковского</w:t>
      </w:r>
      <w:proofErr w:type="spellEnd"/>
      <w:r>
        <w:rPr>
          <w:rFonts w:ascii="Arial CYR" w:hAnsi="Arial CYR" w:cs="Arial CYR"/>
          <w:color w:val="000000"/>
          <w:sz w:val="28"/>
          <w:szCs w:val="28"/>
        </w:rPr>
        <w:t xml:space="preserve"> сельского  поселения  по расходам и </w:t>
      </w:r>
      <w:r w:rsidR="00611D0A">
        <w:rPr>
          <w:rFonts w:ascii="Arial CYR" w:hAnsi="Arial CYR" w:cs="Arial CYR"/>
          <w:color w:val="000000"/>
          <w:sz w:val="28"/>
          <w:szCs w:val="28"/>
        </w:rPr>
        <w:t xml:space="preserve">источникам финансирования дефицита бюджета и санкционирования </w:t>
      </w:r>
      <w:r>
        <w:rPr>
          <w:rFonts w:ascii="Arial CYR" w:hAnsi="Arial CYR" w:cs="Arial CYR"/>
          <w:color w:val="000000"/>
          <w:sz w:val="28"/>
          <w:szCs w:val="28"/>
        </w:rPr>
        <w:t xml:space="preserve"> оплаты  денежных  обязательств</w:t>
      </w:r>
      <w:r w:rsidR="00611D0A">
        <w:rPr>
          <w:rFonts w:ascii="Arial CYR" w:hAnsi="Arial CYR" w:cs="Arial CYR"/>
          <w:color w:val="000000"/>
          <w:sz w:val="28"/>
          <w:szCs w:val="28"/>
        </w:rPr>
        <w:t xml:space="preserve"> получателями средств бюджета </w:t>
      </w:r>
      <w:proofErr w:type="spellStart"/>
      <w:r w:rsidR="00611D0A">
        <w:rPr>
          <w:rFonts w:ascii="Arial CYR" w:hAnsi="Arial CYR" w:cs="Arial CYR"/>
          <w:color w:val="000000"/>
          <w:sz w:val="28"/>
          <w:szCs w:val="28"/>
        </w:rPr>
        <w:t>Симаковского</w:t>
      </w:r>
      <w:proofErr w:type="spellEnd"/>
      <w:r w:rsidR="00611D0A">
        <w:rPr>
          <w:rFonts w:ascii="Arial CYR" w:hAnsi="Arial CYR" w:cs="Arial CYR"/>
          <w:color w:val="000000"/>
          <w:sz w:val="28"/>
          <w:szCs w:val="28"/>
        </w:rPr>
        <w:t xml:space="preserve"> сельского поселения</w:t>
      </w:r>
      <w:r>
        <w:rPr>
          <w:rFonts w:ascii="Arial CYR" w:hAnsi="Arial CYR" w:cs="Arial CYR"/>
          <w:color w:val="000000"/>
          <w:sz w:val="28"/>
          <w:szCs w:val="28"/>
        </w:rPr>
        <w:t>.</w:t>
      </w:r>
    </w:p>
    <w:p w:rsidR="00500181" w:rsidRDefault="00500181" w:rsidP="00500181">
      <w:pPr>
        <w:widowControl w:val="0"/>
        <w:autoSpaceDE w:val="0"/>
        <w:autoSpaceDN w:val="0"/>
        <w:adjustRightInd w:val="0"/>
        <w:rPr>
          <w:rFonts w:ascii="Arial CYR" w:hAnsi="Arial CYR" w:cs="Arial CYR"/>
          <w:color w:val="000000"/>
          <w:sz w:val="28"/>
          <w:szCs w:val="28"/>
        </w:rPr>
      </w:pPr>
    </w:p>
    <w:p w:rsidR="00500181" w:rsidRDefault="00500181" w:rsidP="00500181">
      <w:pPr>
        <w:widowControl w:val="0"/>
        <w:autoSpaceDE w:val="0"/>
        <w:autoSpaceDN w:val="0"/>
        <w:adjustRightInd w:val="0"/>
        <w:rPr>
          <w:rFonts w:ascii="Arial CYR" w:hAnsi="Arial CYR" w:cs="Arial CYR"/>
          <w:color w:val="000000"/>
          <w:sz w:val="28"/>
          <w:szCs w:val="28"/>
        </w:rPr>
      </w:pPr>
      <w:r>
        <w:rPr>
          <w:rFonts w:ascii="Arial CYR" w:hAnsi="Arial CYR" w:cs="Arial CYR"/>
          <w:color w:val="000000"/>
          <w:sz w:val="28"/>
          <w:szCs w:val="28"/>
        </w:rPr>
        <w:t xml:space="preserve">2.Администрации </w:t>
      </w:r>
      <w:proofErr w:type="spellStart"/>
      <w:r>
        <w:rPr>
          <w:rFonts w:ascii="Arial CYR" w:hAnsi="Arial CYR" w:cs="Arial CYR"/>
          <w:color w:val="000000"/>
          <w:sz w:val="28"/>
          <w:szCs w:val="28"/>
        </w:rPr>
        <w:t>Симаковского</w:t>
      </w:r>
      <w:proofErr w:type="spellEnd"/>
      <w:r>
        <w:rPr>
          <w:rFonts w:ascii="Arial CYR" w:hAnsi="Arial CYR" w:cs="Arial CYR"/>
          <w:color w:val="000000"/>
          <w:sz w:val="28"/>
          <w:szCs w:val="28"/>
        </w:rPr>
        <w:t xml:space="preserve"> сельского поселения довести настоящее распоряжение до сведения  главных распорядителей, получателей средств бюджета </w:t>
      </w:r>
      <w:proofErr w:type="spellStart"/>
      <w:r>
        <w:rPr>
          <w:rFonts w:ascii="Arial CYR" w:hAnsi="Arial CYR" w:cs="Arial CYR"/>
          <w:color w:val="000000"/>
          <w:sz w:val="28"/>
          <w:szCs w:val="28"/>
        </w:rPr>
        <w:t>Симаковского</w:t>
      </w:r>
      <w:proofErr w:type="spellEnd"/>
      <w:r>
        <w:rPr>
          <w:rFonts w:ascii="Arial CYR" w:hAnsi="Arial CYR" w:cs="Arial CYR"/>
          <w:color w:val="000000"/>
          <w:sz w:val="28"/>
          <w:szCs w:val="28"/>
        </w:rPr>
        <w:t xml:space="preserve"> сельского поселения</w:t>
      </w:r>
      <w:r w:rsidR="00611D0A">
        <w:rPr>
          <w:rFonts w:ascii="Arial CYR" w:hAnsi="Arial CYR" w:cs="Arial CYR"/>
          <w:color w:val="000000"/>
          <w:sz w:val="28"/>
          <w:szCs w:val="28"/>
        </w:rPr>
        <w:t>,</w:t>
      </w:r>
      <w:r>
        <w:rPr>
          <w:rFonts w:ascii="Arial CYR" w:hAnsi="Arial CYR" w:cs="Arial CYR"/>
          <w:color w:val="000000"/>
          <w:sz w:val="28"/>
          <w:szCs w:val="28"/>
        </w:rPr>
        <w:t xml:space="preserve"> УФК по  Ивановской области.</w:t>
      </w:r>
    </w:p>
    <w:p w:rsidR="00500181" w:rsidRDefault="00500181" w:rsidP="00500181">
      <w:pPr>
        <w:widowControl w:val="0"/>
        <w:autoSpaceDE w:val="0"/>
        <w:autoSpaceDN w:val="0"/>
        <w:adjustRightInd w:val="0"/>
        <w:rPr>
          <w:rFonts w:ascii="Arial CYR" w:hAnsi="Arial CYR" w:cs="Arial CYR"/>
          <w:color w:val="000000"/>
          <w:sz w:val="28"/>
          <w:szCs w:val="28"/>
        </w:rPr>
      </w:pPr>
    </w:p>
    <w:p w:rsidR="00500181" w:rsidRDefault="00500181" w:rsidP="00500181">
      <w:pPr>
        <w:widowControl w:val="0"/>
        <w:autoSpaceDE w:val="0"/>
        <w:autoSpaceDN w:val="0"/>
        <w:adjustRightInd w:val="0"/>
        <w:rPr>
          <w:rFonts w:ascii="Arial CYR" w:hAnsi="Arial CYR" w:cs="Arial CYR"/>
          <w:color w:val="000000"/>
          <w:sz w:val="28"/>
          <w:szCs w:val="28"/>
        </w:rPr>
      </w:pPr>
      <w:r>
        <w:rPr>
          <w:rFonts w:ascii="Arial CYR" w:hAnsi="Arial CYR" w:cs="Arial CYR"/>
          <w:color w:val="000000"/>
          <w:sz w:val="28"/>
          <w:szCs w:val="28"/>
        </w:rPr>
        <w:t xml:space="preserve">3.Распоряжение Администрации </w:t>
      </w:r>
      <w:proofErr w:type="spellStart"/>
      <w:r>
        <w:rPr>
          <w:rFonts w:ascii="Arial CYR" w:hAnsi="Arial CYR" w:cs="Arial CYR"/>
          <w:color w:val="000000"/>
          <w:sz w:val="28"/>
          <w:szCs w:val="28"/>
        </w:rPr>
        <w:t>Симаковского</w:t>
      </w:r>
      <w:proofErr w:type="spellEnd"/>
      <w:r>
        <w:rPr>
          <w:rFonts w:ascii="Arial CYR" w:hAnsi="Arial CYR" w:cs="Arial CYR"/>
          <w:color w:val="000000"/>
          <w:sz w:val="28"/>
          <w:szCs w:val="28"/>
        </w:rPr>
        <w:t xml:space="preserve"> сельского поселения от 13.01.2011г № 3 считать утратившим силу с 01.01.2016 года.</w:t>
      </w:r>
    </w:p>
    <w:p w:rsidR="00500181" w:rsidRDefault="00500181" w:rsidP="00500181">
      <w:pPr>
        <w:widowControl w:val="0"/>
        <w:autoSpaceDE w:val="0"/>
        <w:autoSpaceDN w:val="0"/>
        <w:adjustRightInd w:val="0"/>
        <w:rPr>
          <w:rFonts w:ascii="Arial CYR" w:hAnsi="Arial CYR" w:cs="Arial CYR"/>
          <w:color w:val="000000"/>
          <w:sz w:val="28"/>
          <w:szCs w:val="28"/>
        </w:rPr>
      </w:pPr>
    </w:p>
    <w:p w:rsidR="00500181" w:rsidRDefault="00500181" w:rsidP="00500181">
      <w:pPr>
        <w:widowControl w:val="0"/>
        <w:autoSpaceDE w:val="0"/>
        <w:autoSpaceDN w:val="0"/>
        <w:adjustRightInd w:val="0"/>
        <w:rPr>
          <w:rFonts w:ascii="Arial CYR" w:hAnsi="Arial CYR" w:cs="Arial CYR"/>
          <w:color w:val="000000"/>
          <w:sz w:val="28"/>
          <w:szCs w:val="28"/>
        </w:rPr>
      </w:pPr>
      <w:r>
        <w:rPr>
          <w:rFonts w:ascii="Arial CYR" w:hAnsi="Arial CYR" w:cs="Arial CYR"/>
          <w:color w:val="000000"/>
          <w:sz w:val="28"/>
          <w:szCs w:val="28"/>
        </w:rPr>
        <w:t>3.</w:t>
      </w:r>
      <w:proofErr w:type="gramStart"/>
      <w:r>
        <w:rPr>
          <w:rFonts w:ascii="Arial CYR" w:hAnsi="Arial CYR" w:cs="Arial CYR"/>
          <w:color w:val="000000"/>
          <w:sz w:val="28"/>
          <w:szCs w:val="28"/>
        </w:rPr>
        <w:t>Контроль за</w:t>
      </w:r>
      <w:proofErr w:type="gramEnd"/>
      <w:r>
        <w:rPr>
          <w:rFonts w:ascii="Arial CYR" w:hAnsi="Arial CYR" w:cs="Arial CYR"/>
          <w:color w:val="000000"/>
          <w:sz w:val="28"/>
          <w:szCs w:val="28"/>
        </w:rPr>
        <w:t xml:space="preserve"> исполнением настоящего распоряжения оставляю за собой.</w:t>
      </w:r>
    </w:p>
    <w:p w:rsidR="00500181" w:rsidRDefault="00500181" w:rsidP="00500181">
      <w:pPr>
        <w:widowControl w:val="0"/>
        <w:autoSpaceDE w:val="0"/>
        <w:autoSpaceDN w:val="0"/>
        <w:adjustRightInd w:val="0"/>
        <w:rPr>
          <w:rFonts w:ascii="Arial CYR" w:hAnsi="Arial CYR" w:cs="Arial CYR"/>
          <w:color w:val="000000"/>
          <w:sz w:val="28"/>
          <w:szCs w:val="28"/>
        </w:rPr>
      </w:pPr>
    </w:p>
    <w:p w:rsidR="00500181" w:rsidRDefault="00500181" w:rsidP="00500181">
      <w:pPr>
        <w:widowControl w:val="0"/>
        <w:autoSpaceDE w:val="0"/>
        <w:autoSpaceDN w:val="0"/>
        <w:adjustRightInd w:val="0"/>
        <w:rPr>
          <w:rFonts w:ascii="Arial CYR" w:hAnsi="Arial CYR" w:cs="Arial CYR"/>
          <w:color w:val="000000"/>
          <w:sz w:val="28"/>
          <w:szCs w:val="28"/>
        </w:rPr>
      </w:pPr>
    </w:p>
    <w:p w:rsidR="00500181" w:rsidRDefault="00500181" w:rsidP="00500181">
      <w:pPr>
        <w:widowControl w:val="0"/>
        <w:autoSpaceDE w:val="0"/>
        <w:autoSpaceDN w:val="0"/>
        <w:adjustRightInd w:val="0"/>
        <w:rPr>
          <w:rFonts w:ascii="Arial CYR" w:hAnsi="Arial CYR" w:cs="Arial CYR"/>
          <w:color w:val="000000"/>
          <w:sz w:val="28"/>
          <w:szCs w:val="28"/>
        </w:rPr>
      </w:pPr>
      <w:r>
        <w:rPr>
          <w:rFonts w:ascii="Arial CYR" w:hAnsi="Arial CYR" w:cs="Arial CYR"/>
          <w:color w:val="000000"/>
          <w:sz w:val="28"/>
          <w:szCs w:val="28"/>
        </w:rPr>
        <w:t xml:space="preserve">Глава  </w:t>
      </w:r>
      <w:proofErr w:type="spellStart"/>
      <w:r>
        <w:rPr>
          <w:rFonts w:ascii="Arial CYR" w:hAnsi="Arial CYR" w:cs="Arial CYR"/>
          <w:color w:val="000000"/>
          <w:sz w:val="28"/>
          <w:szCs w:val="28"/>
        </w:rPr>
        <w:t>Симаковского</w:t>
      </w:r>
      <w:proofErr w:type="spellEnd"/>
    </w:p>
    <w:p w:rsidR="00500181" w:rsidRDefault="00500181" w:rsidP="00500181">
      <w:pPr>
        <w:widowControl w:val="0"/>
        <w:autoSpaceDE w:val="0"/>
        <w:autoSpaceDN w:val="0"/>
        <w:adjustRightInd w:val="0"/>
        <w:rPr>
          <w:rFonts w:ascii="Arial CYR" w:hAnsi="Arial CYR" w:cs="Arial CYR"/>
          <w:color w:val="000000"/>
          <w:sz w:val="28"/>
          <w:szCs w:val="28"/>
        </w:rPr>
      </w:pPr>
      <w:r>
        <w:rPr>
          <w:rFonts w:ascii="Arial CYR" w:hAnsi="Arial CYR" w:cs="Arial CYR"/>
          <w:color w:val="000000"/>
          <w:sz w:val="28"/>
          <w:szCs w:val="28"/>
        </w:rPr>
        <w:t>сельского поселения:                                                               Г.А.Царева</w:t>
      </w:r>
    </w:p>
    <w:p w:rsidR="00500181" w:rsidRDefault="00500181" w:rsidP="00500181">
      <w:pPr>
        <w:widowControl w:val="0"/>
        <w:autoSpaceDE w:val="0"/>
        <w:autoSpaceDN w:val="0"/>
        <w:adjustRightInd w:val="0"/>
        <w:rPr>
          <w:rFonts w:ascii="Arial CYR" w:hAnsi="Arial CYR" w:cs="Arial CYR"/>
          <w:sz w:val="20"/>
          <w:szCs w:val="20"/>
        </w:rPr>
      </w:pPr>
    </w:p>
    <w:p w:rsidR="00500181" w:rsidRDefault="00500181" w:rsidP="00500181">
      <w:pPr>
        <w:widowControl w:val="0"/>
        <w:autoSpaceDE w:val="0"/>
        <w:autoSpaceDN w:val="0"/>
        <w:adjustRightInd w:val="0"/>
        <w:rPr>
          <w:rFonts w:ascii="Arial CYR" w:hAnsi="Arial CYR" w:cs="Arial CYR"/>
          <w:sz w:val="20"/>
          <w:szCs w:val="20"/>
        </w:rPr>
      </w:pPr>
    </w:p>
    <w:p w:rsidR="00500181" w:rsidRDefault="00500181" w:rsidP="00500181">
      <w:pPr>
        <w:widowControl w:val="0"/>
        <w:autoSpaceDE w:val="0"/>
        <w:autoSpaceDN w:val="0"/>
        <w:adjustRightInd w:val="0"/>
        <w:jc w:val="center"/>
        <w:rPr>
          <w:rFonts w:ascii="Arial CYR" w:hAnsi="Arial CYR" w:cs="Arial CYR"/>
          <w:sz w:val="20"/>
          <w:szCs w:val="20"/>
        </w:rPr>
      </w:pPr>
    </w:p>
    <w:p w:rsidR="00500181" w:rsidRDefault="00500181" w:rsidP="00500181">
      <w:pPr>
        <w:widowControl w:val="0"/>
        <w:autoSpaceDE w:val="0"/>
        <w:autoSpaceDN w:val="0"/>
        <w:adjustRightInd w:val="0"/>
        <w:jc w:val="center"/>
        <w:rPr>
          <w:rFonts w:ascii="Arial CYR" w:hAnsi="Arial CYR" w:cs="Arial CYR"/>
        </w:rPr>
      </w:pPr>
      <w:r>
        <w:rPr>
          <w:rFonts w:ascii="Arial CYR" w:hAnsi="Arial CYR" w:cs="Arial CYR"/>
        </w:rPr>
        <w:t xml:space="preserve">                           </w:t>
      </w:r>
      <w:r w:rsidR="00611D0A">
        <w:rPr>
          <w:rFonts w:ascii="Arial CYR" w:hAnsi="Arial CYR" w:cs="Arial CYR"/>
        </w:rPr>
        <w:t xml:space="preserve">                    Утверждено</w:t>
      </w:r>
      <w:r>
        <w:rPr>
          <w:rFonts w:ascii="Arial CYR" w:hAnsi="Arial CYR" w:cs="Arial CYR"/>
        </w:rPr>
        <w:t xml:space="preserve">                                                                                               </w:t>
      </w:r>
      <w:r w:rsidR="00611D0A">
        <w:rPr>
          <w:rFonts w:ascii="Arial CYR" w:hAnsi="Arial CYR" w:cs="Arial CYR"/>
        </w:rPr>
        <w:t xml:space="preserve">                  </w:t>
      </w:r>
    </w:p>
    <w:p w:rsidR="00500181" w:rsidRDefault="00500181" w:rsidP="00500181">
      <w:pPr>
        <w:widowControl w:val="0"/>
        <w:autoSpaceDE w:val="0"/>
        <w:autoSpaceDN w:val="0"/>
        <w:adjustRightInd w:val="0"/>
        <w:jc w:val="center"/>
        <w:rPr>
          <w:rFonts w:ascii="Arial CYR" w:hAnsi="Arial CYR" w:cs="Arial CYR"/>
        </w:rPr>
      </w:pPr>
      <w:r>
        <w:rPr>
          <w:rFonts w:ascii="Arial CYR" w:hAnsi="Arial CYR" w:cs="Arial CYR"/>
        </w:rPr>
        <w:t xml:space="preserve">                                              </w:t>
      </w:r>
      <w:r w:rsidR="00611D0A">
        <w:rPr>
          <w:rFonts w:ascii="Arial CYR" w:hAnsi="Arial CYR" w:cs="Arial CYR"/>
        </w:rPr>
        <w:t xml:space="preserve">  </w:t>
      </w:r>
      <w:r>
        <w:rPr>
          <w:rFonts w:ascii="Arial CYR" w:hAnsi="Arial CYR" w:cs="Arial CYR"/>
        </w:rPr>
        <w:t xml:space="preserve">Распоряжением   главы  </w:t>
      </w:r>
    </w:p>
    <w:p w:rsidR="00500181" w:rsidRDefault="00500181" w:rsidP="00500181">
      <w:pPr>
        <w:widowControl w:val="0"/>
        <w:autoSpaceDE w:val="0"/>
        <w:autoSpaceDN w:val="0"/>
        <w:adjustRightInd w:val="0"/>
        <w:jc w:val="center"/>
        <w:rPr>
          <w:rFonts w:ascii="Arial CYR" w:hAnsi="Arial CYR" w:cs="Arial CYR"/>
        </w:rPr>
      </w:pPr>
      <w:r>
        <w:rPr>
          <w:rFonts w:ascii="Arial CYR" w:hAnsi="Arial CYR" w:cs="Arial CYR"/>
        </w:rPr>
        <w:t xml:space="preserve">                                                     </w:t>
      </w:r>
      <w:r w:rsidR="00611D0A">
        <w:rPr>
          <w:rFonts w:ascii="Arial CYR" w:hAnsi="Arial CYR" w:cs="Arial CYR"/>
        </w:rPr>
        <w:t xml:space="preserve">               </w:t>
      </w:r>
      <w:proofErr w:type="spellStart"/>
      <w:r>
        <w:rPr>
          <w:rFonts w:ascii="Arial CYR" w:hAnsi="Arial CYR" w:cs="Arial CYR"/>
        </w:rPr>
        <w:t>Симаковского</w:t>
      </w:r>
      <w:proofErr w:type="spellEnd"/>
      <w:r>
        <w:rPr>
          <w:rFonts w:ascii="Arial CYR" w:hAnsi="Arial CYR" w:cs="Arial CYR"/>
        </w:rPr>
        <w:t xml:space="preserve"> сельского поселения</w:t>
      </w:r>
    </w:p>
    <w:p w:rsidR="00500181" w:rsidRDefault="00500181" w:rsidP="00500181">
      <w:pPr>
        <w:widowControl w:val="0"/>
        <w:autoSpaceDE w:val="0"/>
        <w:autoSpaceDN w:val="0"/>
        <w:adjustRightInd w:val="0"/>
        <w:jc w:val="center"/>
        <w:rPr>
          <w:rFonts w:ascii="Arial CYR" w:hAnsi="Arial CYR" w:cs="Arial CYR"/>
        </w:rPr>
      </w:pPr>
      <w:r>
        <w:rPr>
          <w:rFonts w:ascii="Arial CYR" w:hAnsi="Arial CYR" w:cs="Arial CYR"/>
        </w:rPr>
        <w:t xml:space="preserve">                                                                  </w:t>
      </w:r>
      <w:r w:rsidR="00611D0A">
        <w:rPr>
          <w:rFonts w:ascii="Arial CYR" w:hAnsi="Arial CYR" w:cs="Arial CYR"/>
        </w:rPr>
        <w:t xml:space="preserve">             от «24» декабря 2015 г.  </w:t>
      </w:r>
      <w:r>
        <w:rPr>
          <w:rFonts w:ascii="Arial CYR" w:hAnsi="Arial CYR" w:cs="Arial CYR"/>
        </w:rPr>
        <w:t xml:space="preserve">№ </w:t>
      </w:r>
      <w:r w:rsidR="00611D0A">
        <w:rPr>
          <w:rFonts w:ascii="Arial CYR" w:hAnsi="Arial CYR" w:cs="Arial CYR"/>
        </w:rPr>
        <w:t>36-р</w:t>
      </w:r>
    </w:p>
    <w:p w:rsidR="00500181" w:rsidRDefault="00500181" w:rsidP="00500181">
      <w:pPr>
        <w:widowControl w:val="0"/>
        <w:autoSpaceDE w:val="0"/>
        <w:autoSpaceDN w:val="0"/>
        <w:adjustRightInd w:val="0"/>
        <w:jc w:val="center"/>
        <w:rPr>
          <w:rFonts w:ascii="Arial CYR" w:hAnsi="Arial CYR" w:cs="Arial CYR"/>
        </w:rPr>
      </w:pPr>
    </w:p>
    <w:p w:rsidR="00500181" w:rsidRDefault="00500181" w:rsidP="00500181">
      <w:pPr>
        <w:widowControl w:val="0"/>
        <w:autoSpaceDE w:val="0"/>
        <w:autoSpaceDN w:val="0"/>
        <w:adjustRightInd w:val="0"/>
        <w:jc w:val="center"/>
        <w:rPr>
          <w:rFonts w:ascii="Arial CYR" w:hAnsi="Arial CYR" w:cs="Arial CYR"/>
        </w:rPr>
      </w:pPr>
    </w:p>
    <w:p w:rsidR="00500181" w:rsidRDefault="00664D96" w:rsidP="00664D96">
      <w:pPr>
        <w:widowControl w:val="0"/>
        <w:autoSpaceDE w:val="0"/>
        <w:autoSpaceDN w:val="0"/>
        <w:adjustRightInd w:val="0"/>
        <w:rPr>
          <w:rFonts w:ascii="Arial CYR" w:hAnsi="Arial CYR" w:cs="Arial CYR"/>
        </w:rPr>
      </w:pPr>
      <w:r>
        <w:rPr>
          <w:rFonts w:ascii="Arial CYR" w:hAnsi="Arial CYR" w:cs="Arial CYR"/>
        </w:rPr>
        <w:t xml:space="preserve">                                                     </w:t>
      </w:r>
      <w:r w:rsidR="00500181">
        <w:rPr>
          <w:rFonts w:ascii="Arial CYR" w:hAnsi="Arial CYR" w:cs="Arial CYR"/>
        </w:rPr>
        <w:t>ПОРЯДОК</w:t>
      </w:r>
    </w:p>
    <w:p w:rsidR="00500181" w:rsidRDefault="00664D96" w:rsidP="00664D96">
      <w:pPr>
        <w:widowControl w:val="0"/>
        <w:autoSpaceDE w:val="0"/>
        <w:autoSpaceDN w:val="0"/>
        <w:adjustRightInd w:val="0"/>
        <w:rPr>
          <w:rFonts w:ascii="Arial CYR" w:hAnsi="Arial CYR" w:cs="Arial CYR"/>
        </w:rPr>
      </w:pPr>
      <w:r>
        <w:rPr>
          <w:rFonts w:ascii="Arial CYR" w:hAnsi="Arial CYR" w:cs="Arial CYR"/>
        </w:rPr>
        <w:t xml:space="preserve">  </w:t>
      </w:r>
      <w:r w:rsidR="00500181">
        <w:rPr>
          <w:rFonts w:ascii="Arial CYR" w:hAnsi="Arial CYR" w:cs="Arial CYR"/>
        </w:rPr>
        <w:t xml:space="preserve">исполнения бюджета </w:t>
      </w:r>
      <w:proofErr w:type="spellStart"/>
      <w:r w:rsidR="00500181">
        <w:rPr>
          <w:rFonts w:ascii="Arial CYR" w:hAnsi="Arial CYR" w:cs="Arial CYR"/>
        </w:rPr>
        <w:t>Симаковского</w:t>
      </w:r>
      <w:proofErr w:type="spellEnd"/>
      <w:r w:rsidR="00500181">
        <w:rPr>
          <w:rFonts w:ascii="Arial CYR" w:hAnsi="Arial CYR" w:cs="Arial CYR"/>
        </w:rPr>
        <w:t xml:space="preserve"> сельского поселения по расходам</w:t>
      </w:r>
      <w:r w:rsidR="00611D0A">
        <w:rPr>
          <w:rFonts w:ascii="Arial CYR" w:hAnsi="Arial CYR" w:cs="Arial CYR"/>
        </w:rPr>
        <w:t xml:space="preserve"> </w:t>
      </w:r>
    </w:p>
    <w:p w:rsidR="00500181" w:rsidRDefault="00500181" w:rsidP="00500181">
      <w:pPr>
        <w:widowControl w:val="0"/>
        <w:autoSpaceDE w:val="0"/>
        <w:autoSpaceDN w:val="0"/>
        <w:adjustRightInd w:val="0"/>
        <w:jc w:val="center"/>
        <w:rPr>
          <w:rFonts w:ascii="Arial CYR" w:hAnsi="Arial CYR" w:cs="Arial CYR"/>
        </w:rPr>
      </w:pPr>
      <w:r>
        <w:rPr>
          <w:rFonts w:ascii="Arial CYR" w:hAnsi="Arial CYR" w:cs="Arial CYR"/>
        </w:rPr>
        <w:t xml:space="preserve">и </w:t>
      </w:r>
      <w:r w:rsidR="00611D0A">
        <w:rPr>
          <w:rFonts w:ascii="Arial CYR" w:hAnsi="Arial CYR" w:cs="Arial CYR"/>
        </w:rPr>
        <w:t>источникам финансирования дефицита бюджета и санкционирования</w:t>
      </w:r>
      <w:r>
        <w:rPr>
          <w:rFonts w:ascii="Arial CYR" w:hAnsi="Arial CYR" w:cs="Arial CYR"/>
        </w:rPr>
        <w:t xml:space="preserve"> оплаты денежных обязательств </w:t>
      </w:r>
      <w:r w:rsidR="00664D96">
        <w:rPr>
          <w:rFonts w:ascii="Arial CYR" w:hAnsi="Arial CYR" w:cs="Arial CYR"/>
        </w:rPr>
        <w:t xml:space="preserve">получателями средств бюджета </w:t>
      </w:r>
      <w:proofErr w:type="spellStart"/>
      <w:r w:rsidR="00664D96">
        <w:rPr>
          <w:rFonts w:ascii="Arial CYR" w:hAnsi="Arial CYR" w:cs="Arial CYR"/>
        </w:rPr>
        <w:t>Симаковского</w:t>
      </w:r>
      <w:proofErr w:type="spellEnd"/>
      <w:r w:rsidR="00664D96">
        <w:rPr>
          <w:rFonts w:ascii="Arial CYR" w:hAnsi="Arial CYR" w:cs="Arial CYR"/>
        </w:rPr>
        <w:t xml:space="preserve"> сельского</w:t>
      </w:r>
      <w:r>
        <w:rPr>
          <w:rFonts w:ascii="Arial CYR" w:hAnsi="Arial CYR" w:cs="Arial CYR"/>
        </w:rPr>
        <w:t xml:space="preserve"> поселения </w:t>
      </w:r>
    </w:p>
    <w:p w:rsidR="00500181" w:rsidRDefault="00500181" w:rsidP="00500181">
      <w:pPr>
        <w:widowControl w:val="0"/>
        <w:autoSpaceDE w:val="0"/>
        <w:autoSpaceDN w:val="0"/>
        <w:adjustRightInd w:val="0"/>
        <w:jc w:val="center"/>
        <w:rPr>
          <w:rFonts w:ascii="Arial CYR" w:hAnsi="Arial CYR" w:cs="Arial CYR"/>
        </w:rPr>
      </w:pPr>
    </w:p>
    <w:p w:rsidR="00500181" w:rsidRDefault="00500181" w:rsidP="00500181">
      <w:pPr>
        <w:widowControl w:val="0"/>
        <w:autoSpaceDE w:val="0"/>
        <w:autoSpaceDN w:val="0"/>
        <w:adjustRightInd w:val="0"/>
        <w:jc w:val="center"/>
        <w:rPr>
          <w:rFonts w:ascii="Arial CYR" w:hAnsi="Arial CYR" w:cs="Arial CYR"/>
        </w:rPr>
      </w:pPr>
    </w:p>
    <w:p w:rsidR="00500181" w:rsidRDefault="00500181" w:rsidP="00500181">
      <w:pPr>
        <w:widowControl w:val="0"/>
        <w:autoSpaceDE w:val="0"/>
        <w:autoSpaceDN w:val="0"/>
        <w:adjustRightInd w:val="0"/>
        <w:jc w:val="center"/>
        <w:rPr>
          <w:rFonts w:ascii="Arial CYR" w:hAnsi="Arial CYR" w:cs="Arial CYR"/>
          <w:b/>
          <w:bCs/>
        </w:rPr>
      </w:pPr>
      <w:r>
        <w:rPr>
          <w:rFonts w:ascii="Arial CYR" w:hAnsi="Arial CYR" w:cs="Arial CYR"/>
          <w:b/>
          <w:bCs/>
        </w:rPr>
        <w:t>1.Общие положения</w:t>
      </w:r>
    </w:p>
    <w:p w:rsidR="00500181" w:rsidRDefault="00500181" w:rsidP="00500181">
      <w:pPr>
        <w:widowControl w:val="0"/>
        <w:autoSpaceDE w:val="0"/>
        <w:autoSpaceDN w:val="0"/>
        <w:adjustRightInd w:val="0"/>
        <w:jc w:val="center"/>
        <w:rPr>
          <w:rFonts w:ascii="Arial CYR" w:hAnsi="Arial CYR" w:cs="Arial CYR"/>
          <w:b/>
          <w:bCs/>
        </w:rPr>
      </w:pP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1.1  Исполнение бюджета </w:t>
      </w:r>
      <w:proofErr w:type="spellStart"/>
      <w:r>
        <w:rPr>
          <w:rFonts w:ascii="Arial CYR" w:hAnsi="Arial CYR" w:cs="Arial CYR"/>
        </w:rPr>
        <w:t>Симаковского</w:t>
      </w:r>
      <w:proofErr w:type="spellEnd"/>
      <w:r>
        <w:rPr>
          <w:rFonts w:ascii="Arial CYR" w:hAnsi="Arial CYR" w:cs="Arial CYR"/>
        </w:rPr>
        <w:t xml:space="preserve"> сельского поселения по расходам и </w:t>
      </w:r>
      <w:r w:rsidR="00664D96">
        <w:rPr>
          <w:rFonts w:ascii="Arial CYR" w:hAnsi="Arial CYR" w:cs="Arial CYR"/>
        </w:rPr>
        <w:t>источникам финансирования дефицита бюджета</w:t>
      </w:r>
      <w:r>
        <w:rPr>
          <w:rFonts w:ascii="Arial CYR" w:hAnsi="Arial CYR" w:cs="Arial CYR"/>
        </w:rPr>
        <w:t xml:space="preserve"> предусматривает:</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 принятие бюджетных обязательств, подлежащих исполнению за счет средств, предусмотренных  в бюджете </w:t>
      </w:r>
      <w:proofErr w:type="spellStart"/>
      <w:r>
        <w:rPr>
          <w:rFonts w:ascii="Arial CYR" w:hAnsi="Arial CYR" w:cs="Arial CYR"/>
        </w:rPr>
        <w:t>Симаковского</w:t>
      </w:r>
      <w:proofErr w:type="spellEnd"/>
      <w:r>
        <w:rPr>
          <w:rFonts w:ascii="Arial CYR" w:hAnsi="Arial CYR" w:cs="Arial CYR"/>
        </w:rPr>
        <w:t xml:space="preserve"> сельского поселения на финансирование расходов, в </w:t>
      </w:r>
      <w:proofErr w:type="gramStart"/>
      <w:r>
        <w:rPr>
          <w:rFonts w:ascii="Arial CYR" w:hAnsi="Arial CYR" w:cs="Arial CYR"/>
        </w:rPr>
        <w:t>пределах</w:t>
      </w:r>
      <w:proofErr w:type="gramEnd"/>
      <w:r>
        <w:rPr>
          <w:rFonts w:ascii="Arial CYR" w:hAnsi="Arial CYR" w:cs="Arial CYR"/>
        </w:rPr>
        <w:t xml:space="preserve"> доведенных до главных распорядителей средств бюджета  сельского поселения на текущий финансовый год лимитов бюджетных обязательств,  и администраторов источников финансирования дефицита бюджета сельского поселения в пределах доведенных до них бюджетных  ассигнований;</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 подтверждение денежных обязательств, подлежащих оплате за счет средств, предусмотренных в бюджете  сельского поселения  на  финансирование расходов  за  счет  </w:t>
      </w:r>
      <w:proofErr w:type="gramStart"/>
      <w:r>
        <w:rPr>
          <w:rFonts w:ascii="Arial CYR" w:hAnsi="Arial CYR" w:cs="Arial CYR"/>
        </w:rPr>
        <w:t>источников финансирования дефицита бюджета  сельского поселения</w:t>
      </w:r>
      <w:proofErr w:type="gramEnd"/>
      <w:r>
        <w:rPr>
          <w:rFonts w:ascii="Arial CYR" w:hAnsi="Arial CYR" w:cs="Arial CYR"/>
        </w:rPr>
        <w:t>;</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 санкционирование оплаты денежных обязательств, подлежащих оплате за счет средств, предусмотренных в бюджете сельского поселения на финансирование расходов и </w:t>
      </w:r>
      <w:r w:rsidR="00664D96">
        <w:rPr>
          <w:rFonts w:ascii="Arial CYR" w:hAnsi="Arial CYR" w:cs="Arial CYR"/>
        </w:rPr>
        <w:t xml:space="preserve">за счет </w:t>
      </w:r>
      <w:proofErr w:type="gramStart"/>
      <w:r>
        <w:rPr>
          <w:rFonts w:ascii="Arial CYR" w:hAnsi="Arial CYR" w:cs="Arial CYR"/>
        </w:rPr>
        <w:t>источников финансирования дефицита бюджета сельского поселения</w:t>
      </w:r>
      <w:proofErr w:type="gramEnd"/>
      <w:r>
        <w:rPr>
          <w:rFonts w:ascii="Arial CYR" w:hAnsi="Arial CYR" w:cs="Arial CYR"/>
        </w:rPr>
        <w:t>;</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 подтверждение исполнения денежных обязательств, подлежащих  оплате за счет средств, предусмотренных в бюджете  сельского поселения  на финансирование расходов  и </w:t>
      </w:r>
      <w:r w:rsidR="00664D96">
        <w:rPr>
          <w:rFonts w:ascii="Arial CYR" w:hAnsi="Arial CYR" w:cs="Arial CYR"/>
        </w:rPr>
        <w:t xml:space="preserve">за счет </w:t>
      </w:r>
      <w:r>
        <w:rPr>
          <w:rFonts w:ascii="Arial CYR" w:hAnsi="Arial CYR" w:cs="Arial CYR"/>
        </w:rPr>
        <w:t xml:space="preserve"> </w:t>
      </w:r>
      <w:proofErr w:type="gramStart"/>
      <w:r>
        <w:rPr>
          <w:rFonts w:ascii="Arial CYR" w:hAnsi="Arial CYR" w:cs="Arial CYR"/>
        </w:rPr>
        <w:t>источников финансирования дефицита бюджета  сельского поселения</w:t>
      </w:r>
      <w:proofErr w:type="gramEnd"/>
      <w:r>
        <w:rPr>
          <w:rFonts w:ascii="Arial CYR" w:hAnsi="Arial CYR" w:cs="Arial CYR"/>
        </w:rPr>
        <w:t>.</w:t>
      </w:r>
    </w:p>
    <w:p w:rsidR="00500181" w:rsidRDefault="00500181" w:rsidP="00500181">
      <w:pPr>
        <w:widowControl w:val="0"/>
        <w:autoSpaceDE w:val="0"/>
        <w:autoSpaceDN w:val="0"/>
        <w:adjustRightInd w:val="0"/>
        <w:jc w:val="center"/>
        <w:rPr>
          <w:rFonts w:ascii="Arial CYR" w:hAnsi="Arial CYR" w:cs="Arial CYR"/>
          <w:b/>
          <w:bCs/>
        </w:rPr>
      </w:pPr>
    </w:p>
    <w:p w:rsidR="00500181" w:rsidRDefault="00500181" w:rsidP="00500181">
      <w:pPr>
        <w:widowControl w:val="0"/>
        <w:autoSpaceDE w:val="0"/>
        <w:autoSpaceDN w:val="0"/>
        <w:adjustRightInd w:val="0"/>
        <w:jc w:val="center"/>
        <w:rPr>
          <w:rFonts w:ascii="Arial CYR" w:hAnsi="Arial CYR" w:cs="Arial CYR"/>
          <w:b/>
          <w:bCs/>
        </w:rPr>
      </w:pPr>
      <w:r>
        <w:rPr>
          <w:rFonts w:ascii="Arial CYR" w:hAnsi="Arial CYR" w:cs="Arial CYR"/>
          <w:b/>
          <w:bCs/>
        </w:rPr>
        <w:t xml:space="preserve">    2. Принятие бюджетных обязательств</w:t>
      </w:r>
    </w:p>
    <w:p w:rsidR="00500181" w:rsidRDefault="00500181" w:rsidP="00500181">
      <w:pPr>
        <w:widowControl w:val="0"/>
        <w:autoSpaceDE w:val="0"/>
        <w:autoSpaceDN w:val="0"/>
        <w:adjustRightInd w:val="0"/>
        <w:jc w:val="center"/>
        <w:rPr>
          <w:rFonts w:ascii="Arial CYR" w:hAnsi="Arial CYR" w:cs="Arial CYR"/>
          <w:b/>
          <w:bCs/>
        </w:rPr>
      </w:pPr>
    </w:p>
    <w:p w:rsidR="00500181" w:rsidRDefault="00664D96" w:rsidP="00500181">
      <w:pPr>
        <w:widowControl w:val="0"/>
        <w:autoSpaceDE w:val="0"/>
        <w:autoSpaceDN w:val="0"/>
        <w:adjustRightInd w:val="0"/>
        <w:rPr>
          <w:rFonts w:ascii="Arial CYR" w:hAnsi="Arial CYR" w:cs="Arial CYR"/>
        </w:rPr>
      </w:pPr>
      <w:r>
        <w:rPr>
          <w:rFonts w:ascii="Arial CYR" w:hAnsi="Arial CYR" w:cs="Arial CYR"/>
        </w:rPr>
        <w:t xml:space="preserve">2.1. Получатели </w:t>
      </w:r>
      <w:r w:rsidR="00500181">
        <w:rPr>
          <w:rFonts w:ascii="Arial CYR" w:hAnsi="Arial CYR" w:cs="Arial CYR"/>
        </w:rPr>
        <w:t xml:space="preserve"> средств бюджета сельского поселения принимают бюджетные  обязательства в </w:t>
      </w:r>
      <w:proofErr w:type="gramStart"/>
      <w:r w:rsidR="00500181">
        <w:rPr>
          <w:rFonts w:ascii="Arial CYR" w:hAnsi="Arial CYR" w:cs="Arial CYR"/>
        </w:rPr>
        <w:t>пределах</w:t>
      </w:r>
      <w:proofErr w:type="gramEnd"/>
      <w:r w:rsidR="00500181">
        <w:rPr>
          <w:rFonts w:ascii="Arial CYR" w:hAnsi="Arial CYR" w:cs="Arial CYR"/>
        </w:rPr>
        <w:t xml:space="preserve"> доведенных до них в текущем финансовом году лимитов бюджетных обязательств по кодам классификации расходов бюджета сельского поселения.</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2.2. Заключение и оплата муниципальных контрактов (договоров) главными распорядителями и получателями средств бюджета сельского  поселения осуществляется за счет средств бюджета  сельского поселения и  производится в пределах утвержденных им лимитов бюджетных обязательств</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с учетом следующих  требований:</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 дата заключения муниципальных контрактов (договоров</w:t>
      </w:r>
      <w:proofErr w:type="gramStart"/>
      <w:r>
        <w:rPr>
          <w:rFonts w:ascii="Arial CYR" w:hAnsi="Arial CYR" w:cs="Arial CYR"/>
        </w:rPr>
        <w:t xml:space="preserve"> )</w:t>
      </w:r>
      <w:proofErr w:type="gramEnd"/>
      <w:r>
        <w:rPr>
          <w:rFonts w:ascii="Arial CYR" w:hAnsi="Arial CYR" w:cs="Arial CYR"/>
        </w:rPr>
        <w:t xml:space="preserve"> на текущий финансовый год - не позднее 20 декабря текущего финансового года;</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 поставка товаров, выполнение работ, оказание услуг  и  подписание документов, подтверждающих  возник</w:t>
      </w:r>
      <w:r w:rsidR="00664D96">
        <w:rPr>
          <w:rFonts w:ascii="Arial CYR" w:hAnsi="Arial CYR" w:cs="Arial CYR"/>
        </w:rPr>
        <w:t xml:space="preserve">новение у  </w:t>
      </w:r>
      <w:r>
        <w:rPr>
          <w:rFonts w:ascii="Arial CYR" w:hAnsi="Arial CYR" w:cs="Arial CYR"/>
        </w:rPr>
        <w:t xml:space="preserve"> получателей средств бюджета </w:t>
      </w:r>
      <w:r>
        <w:rPr>
          <w:rFonts w:ascii="Arial CYR" w:hAnsi="Arial CYR" w:cs="Arial CYR"/>
        </w:rPr>
        <w:lastRenderedPageBreak/>
        <w:t xml:space="preserve">сельского поселения, администраторов источников финансирования дефицита бюджета сельского  поселения, денежных обязательств  по  оплате </w:t>
      </w:r>
      <w:proofErr w:type="gramStart"/>
      <w:r>
        <w:rPr>
          <w:rFonts w:ascii="Arial CYR" w:hAnsi="Arial CYR" w:cs="Arial CYR"/>
        </w:rPr>
        <w:t>за</w:t>
      </w:r>
      <w:proofErr w:type="gramEnd"/>
      <w:r>
        <w:rPr>
          <w:rFonts w:ascii="Arial CYR" w:hAnsi="Arial CYR" w:cs="Arial CYR"/>
        </w:rPr>
        <w:t xml:space="preserve"> </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поставленные товары (накладная, акт приема-передачи), выполненные работы, оказанные услуг</w:t>
      </w:r>
      <w:proofErr w:type="gramStart"/>
      <w:r>
        <w:rPr>
          <w:rFonts w:ascii="Arial CYR" w:hAnsi="Arial CYR" w:cs="Arial CYR"/>
        </w:rPr>
        <w:t>и(</w:t>
      </w:r>
      <w:proofErr w:type="gramEnd"/>
      <w:r>
        <w:rPr>
          <w:rFonts w:ascii="Arial CYR" w:hAnsi="Arial CYR" w:cs="Arial CYR"/>
        </w:rPr>
        <w:t>акт выполненных работ(услуг)) по срокам, установленным порядком по завершению  операций по исполнению бюджета  в текущем  финансовом году.</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2.3. Аванс в муниципальном контракте (договоре, соглашении)  на поставку товаров, выполнение работ, оказание услуг может предусматриваться в  размере:</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 </w:t>
      </w:r>
      <w:proofErr w:type="gramStart"/>
      <w:r>
        <w:rPr>
          <w:rFonts w:ascii="Arial CYR" w:hAnsi="Arial CYR" w:cs="Arial CYR"/>
        </w:rPr>
        <w:t>определенном</w:t>
      </w:r>
      <w:proofErr w:type="gramEnd"/>
      <w:r>
        <w:rPr>
          <w:rFonts w:ascii="Arial CYR" w:hAnsi="Arial CYR" w:cs="Arial CYR"/>
        </w:rPr>
        <w:t xml:space="preserve"> муниципальным правовым актом  </w:t>
      </w:r>
      <w:proofErr w:type="spellStart"/>
      <w:r>
        <w:rPr>
          <w:rFonts w:ascii="Arial CYR" w:hAnsi="Arial CYR" w:cs="Arial CYR"/>
        </w:rPr>
        <w:t>Симаковского</w:t>
      </w:r>
      <w:proofErr w:type="spellEnd"/>
      <w:r>
        <w:rPr>
          <w:rFonts w:ascii="Arial CYR" w:hAnsi="Arial CYR" w:cs="Arial CYR"/>
        </w:rPr>
        <w:t xml:space="preserve"> сельского поселения;</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 до ста процентов по муниципальным контрактам (договорам):</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на оказание услуг связи (за исключением  междугородной  и  международной связи), на приобретение горюче-смазочных материалов, оплату коммунальных услуг, услуг по подключению к  коммунальной  инфраструктуре, о подписке  на  печатные  издания,  периодическую литературу  и  об их  приобретении, об обучении на курсах повышения квалификации, путевок на санаторно-курортное лечение, на оплату</w:t>
      </w:r>
    </w:p>
    <w:p w:rsidR="00500181" w:rsidRDefault="00500181" w:rsidP="00500181">
      <w:pPr>
        <w:widowControl w:val="0"/>
        <w:autoSpaceDE w:val="0"/>
        <w:autoSpaceDN w:val="0"/>
        <w:adjustRightInd w:val="0"/>
        <w:rPr>
          <w:rFonts w:ascii="Arial CYR" w:hAnsi="Arial CYR" w:cs="Arial CYR"/>
        </w:rPr>
      </w:pPr>
      <w:proofErr w:type="gramStart"/>
      <w:r>
        <w:rPr>
          <w:rFonts w:ascii="Arial CYR" w:hAnsi="Arial CYR" w:cs="Arial CYR"/>
        </w:rPr>
        <w:t xml:space="preserve">бланочной продукции, за участие в семинарах и совещаниях, об участии и организации поездок  на  международные фестивали и конкурсы, по договорам обязательного страхования гражданской  ответственности владельцев транспортных средств, на приобретение неисключительных прав на программы для ЭВМ и базы данных, в том числе их лицензионного обслуживания, на организацию и проведение концертной деятельности на территории </w:t>
      </w:r>
      <w:proofErr w:type="spellStart"/>
      <w:r>
        <w:rPr>
          <w:rFonts w:ascii="Arial CYR" w:hAnsi="Arial CYR" w:cs="Arial CYR"/>
        </w:rPr>
        <w:t>Симаковского</w:t>
      </w:r>
      <w:proofErr w:type="spellEnd"/>
      <w:r>
        <w:rPr>
          <w:rFonts w:ascii="Arial CYR" w:hAnsi="Arial CYR" w:cs="Arial CYR"/>
        </w:rPr>
        <w:t xml:space="preserve"> сельского поселения, на приобретение основных средств и</w:t>
      </w:r>
      <w:proofErr w:type="gramEnd"/>
      <w:r>
        <w:rPr>
          <w:rFonts w:ascii="Arial CYR" w:hAnsi="Arial CYR" w:cs="Arial CYR"/>
        </w:rPr>
        <w:t xml:space="preserve"> материальных ценностей;</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 до пятидесяти процентов от суммы муниципального контракта (договора), стоимости этапов работ по остальным муниципальным контрактам </w:t>
      </w:r>
      <w:proofErr w:type="gramStart"/>
      <w:r>
        <w:rPr>
          <w:rFonts w:ascii="Arial CYR" w:hAnsi="Arial CYR" w:cs="Arial CYR"/>
        </w:rPr>
        <w:t xml:space="preserve">( </w:t>
      </w:r>
      <w:proofErr w:type="gramEnd"/>
      <w:r>
        <w:rPr>
          <w:rFonts w:ascii="Arial CYR" w:hAnsi="Arial CYR" w:cs="Arial CYR"/>
        </w:rPr>
        <w:t>договорам).</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2.4. Авансирование не предусматривается  по  муниципальным контрактам (договора)  на оказание услуг  междугородной связи.</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2.5. В  случае</w:t>
      </w:r>
      <w:proofErr w:type="gramStart"/>
      <w:r>
        <w:rPr>
          <w:rFonts w:ascii="Arial CYR" w:hAnsi="Arial CYR" w:cs="Arial CYR"/>
        </w:rPr>
        <w:t>,</w:t>
      </w:r>
      <w:proofErr w:type="gramEnd"/>
      <w:r>
        <w:rPr>
          <w:rFonts w:ascii="Arial CYR" w:hAnsi="Arial CYR" w:cs="Arial CYR"/>
        </w:rPr>
        <w:t xml:space="preserve"> если предметами муниципального контракта являются выполнение работ, оказание услуг, длительность производственного цикла  которых составляет более одного года, принятие бюджетных обязательств получателями средств бюджета сельского поселения, администраторами поступлений источников финансирования дефицита бюджета на очередной финансовый год осуществляется в соответствии с заключенными  дополнительными соглашениями о выполнении работ, оказании услуг и их оплате в  течение очередного финансового года.</w:t>
      </w:r>
    </w:p>
    <w:p w:rsidR="00500181" w:rsidRDefault="00500181" w:rsidP="00500181">
      <w:pPr>
        <w:widowControl w:val="0"/>
        <w:autoSpaceDE w:val="0"/>
        <w:autoSpaceDN w:val="0"/>
        <w:adjustRightInd w:val="0"/>
        <w:rPr>
          <w:rFonts w:ascii="Arial CYR" w:hAnsi="Arial CYR" w:cs="Arial CYR"/>
        </w:rPr>
      </w:pPr>
    </w:p>
    <w:p w:rsidR="00500181" w:rsidRDefault="00500181" w:rsidP="00500181">
      <w:pPr>
        <w:widowControl w:val="0"/>
        <w:autoSpaceDE w:val="0"/>
        <w:autoSpaceDN w:val="0"/>
        <w:adjustRightInd w:val="0"/>
        <w:rPr>
          <w:rFonts w:ascii="Arial CYR" w:hAnsi="Arial CYR" w:cs="Arial CYR"/>
        </w:rPr>
      </w:pPr>
    </w:p>
    <w:p w:rsidR="00500181" w:rsidRDefault="00500181" w:rsidP="00500181">
      <w:pPr>
        <w:widowControl w:val="0"/>
        <w:autoSpaceDE w:val="0"/>
        <w:autoSpaceDN w:val="0"/>
        <w:adjustRightInd w:val="0"/>
        <w:jc w:val="center"/>
        <w:rPr>
          <w:rFonts w:ascii="Arial CYR" w:hAnsi="Arial CYR" w:cs="Arial CYR"/>
          <w:b/>
          <w:bCs/>
        </w:rPr>
      </w:pPr>
      <w:r>
        <w:rPr>
          <w:rFonts w:ascii="Arial CYR" w:hAnsi="Arial CYR" w:cs="Arial CYR"/>
          <w:b/>
          <w:bCs/>
        </w:rPr>
        <w:t>3.Подтверждение денежных обязательств</w:t>
      </w:r>
    </w:p>
    <w:p w:rsidR="00500181" w:rsidRDefault="00500181" w:rsidP="00500181">
      <w:pPr>
        <w:widowControl w:val="0"/>
        <w:autoSpaceDE w:val="0"/>
        <w:autoSpaceDN w:val="0"/>
        <w:adjustRightInd w:val="0"/>
        <w:jc w:val="center"/>
        <w:rPr>
          <w:rFonts w:ascii="Arial CYR" w:hAnsi="Arial CYR" w:cs="Arial CYR"/>
          <w:b/>
          <w:bCs/>
        </w:rPr>
      </w:pPr>
    </w:p>
    <w:p w:rsidR="00500181" w:rsidRDefault="00664D96" w:rsidP="00500181">
      <w:pPr>
        <w:widowControl w:val="0"/>
        <w:autoSpaceDE w:val="0"/>
        <w:autoSpaceDN w:val="0"/>
        <w:adjustRightInd w:val="0"/>
        <w:rPr>
          <w:rFonts w:ascii="Arial CYR" w:hAnsi="Arial CYR" w:cs="Arial CYR"/>
        </w:rPr>
      </w:pPr>
      <w:r>
        <w:rPr>
          <w:rFonts w:ascii="Arial CYR" w:hAnsi="Arial CYR" w:cs="Arial CYR"/>
        </w:rPr>
        <w:t>3.1. П</w:t>
      </w:r>
      <w:r w:rsidR="00500181">
        <w:rPr>
          <w:rFonts w:ascii="Arial CYR" w:hAnsi="Arial CYR" w:cs="Arial CYR"/>
        </w:rPr>
        <w:t>олучатель средств бюджета сельского поселения подтверждают обязанность оплатить за счет средств бюджета сельского поселения  денежные  обязательства в соответствии с документами, необходимыми для санкционирования оплаты денежных обязательств:</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а) муниципальные контракты (договора) на поставку товаров, акты выполненных работ и оказанных услуг, заключенные в любой предусмотренной для совершения сделок форме, если законом для договора данного вида не установлена определенная форма.</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lastRenderedPageBreak/>
        <w:t xml:space="preserve">         Документы, подтверждающие возникновение у получателя средств денежных обязательств по оплате за поставленные товары (счет-фактура, накладные или акт приемки-передачи) выполненные работы, оказанные услуги (акт выполненных работ, счет - фактура);</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б) муниципальный правовой акт о порядке расходования средств целевых  субвенций, субсидий, межбюджетных трансфертов, поступающих из других видов бюджетов;</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в) иные документы, установленные  федеральными  законами, нормативными правовыми актами Правительства РФ  и  Ивановской области, муниципальными правовыми актами </w:t>
      </w:r>
      <w:proofErr w:type="spellStart"/>
      <w:r>
        <w:rPr>
          <w:rFonts w:ascii="Arial CYR" w:hAnsi="Arial CYR" w:cs="Arial CYR"/>
        </w:rPr>
        <w:t>Симаковского</w:t>
      </w:r>
      <w:proofErr w:type="spellEnd"/>
      <w:r>
        <w:rPr>
          <w:rFonts w:ascii="Arial CYR" w:hAnsi="Arial CYR" w:cs="Arial CYR"/>
        </w:rPr>
        <w:t xml:space="preserve"> сельского поселения, служащие  основанием  платежа.</w:t>
      </w:r>
    </w:p>
    <w:p w:rsidR="00500181" w:rsidRDefault="00500181" w:rsidP="00500181">
      <w:pPr>
        <w:widowControl w:val="0"/>
        <w:autoSpaceDE w:val="0"/>
        <w:autoSpaceDN w:val="0"/>
        <w:adjustRightInd w:val="0"/>
        <w:rPr>
          <w:rFonts w:ascii="Arial CYR" w:hAnsi="Arial CYR" w:cs="Arial CYR"/>
          <w:b/>
          <w:bCs/>
        </w:rPr>
      </w:pPr>
    </w:p>
    <w:p w:rsidR="00500181" w:rsidRDefault="00500181" w:rsidP="00500181">
      <w:pPr>
        <w:widowControl w:val="0"/>
        <w:autoSpaceDE w:val="0"/>
        <w:autoSpaceDN w:val="0"/>
        <w:adjustRightInd w:val="0"/>
        <w:rPr>
          <w:rFonts w:ascii="Arial CYR" w:hAnsi="Arial CYR" w:cs="Arial CYR"/>
          <w:b/>
          <w:bCs/>
        </w:rPr>
      </w:pPr>
    </w:p>
    <w:p w:rsidR="00500181" w:rsidRDefault="00500181" w:rsidP="00500181">
      <w:pPr>
        <w:widowControl w:val="0"/>
        <w:autoSpaceDE w:val="0"/>
        <w:autoSpaceDN w:val="0"/>
        <w:adjustRightInd w:val="0"/>
        <w:rPr>
          <w:rFonts w:ascii="Arial CYR" w:hAnsi="Arial CYR" w:cs="Arial CYR"/>
          <w:b/>
          <w:bCs/>
        </w:rPr>
      </w:pPr>
    </w:p>
    <w:p w:rsidR="00500181" w:rsidRDefault="00500181" w:rsidP="00500181">
      <w:pPr>
        <w:widowControl w:val="0"/>
        <w:autoSpaceDE w:val="0"/>
        <w:autoSpaceDN w:val="0"/>
        <w:adjustRightInd w:val="0"/>
        <w:jc w:val="center"/>
        <w:rPr>
          <w:rFonts w:ascii="Arial CYR" w:hAnsi="Arial CYR" w:cs="Arial CYR"/>
          <w:b/>
          <w:bCs/>
        </w:rPr>
      </w:pPr>
      <w:r>
        <w:rPr>
          <w:rFonts w:ascii="Arial CYR" w:hAnsi="Arial CYR" w:cs="Arial CYR"/>
          <w:b/>
          <w:bCs/>
        </w:rPr>
        <w:t xml:space="preserve">                      4. Санкционирование оплаты денежных обязательств</w:t>
      </w:r>
    </w:p>
    <w:p w:rsidR="00500181" w:rsidRDefault="00500181" w:rsidP="00500181">
      <w:pPr>
        <w:widowControl w:val="0"/>
        <w:autoSpaceDE w:val="0"/>
        <w:autoSpaceDN w:val="0"/>
        <w:adjustRightInd w:val="0"/>
        <w:jc w:val="center"/>
        <w:rPr>
          <w:rFonts w:ascii="Arial CYR" w:hAnsi="Arial CYR" w:cs="Arial CYR"/>
          <w:b/>
          <w:bCs/>
        </w:rPr>
      </w:pP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4.1. Санкционирование оплаты денежных обязательств по источникам финансирования дефицита  бюджета  сельского поселения осуществляется главой администрации </w:t>
      </w:r>
      <w:proofErr w:type="spellStart"/>
      <w:r>
        <w:rPr>
          <w:rFonts w:ascii="Arial CYR" w:hAnsi="Arial CYR" w:cs="Arial CYR"/>
        </w:rPr>
        <w:t>Симаковского</w:t>
      </w:r>
      <w:proofErr w:type="spellEnd"/>
      <w:r>
        <w:rPr>
          <w:rFonts w:ascii="Arial CYR" w:hAnsi="Arial CYR" w:cs="Arial CYR"/>
        </w:rPr>
        <w:t xml:space="preserve"> сельского поселения в форме разрешительной надписи на заявке, оформленной бухгалтерским отделом администрации </w:t>
      </w:r>
      <w:proofErr w:type="spellStart"/>
      <w:r>
        <w:rPr>
          <w:rFonts w:ascii="Arial CYR" w:hAnsi="Arial CYR" w:cs="Arial CYR"/>
        </w:rPr>
        <w:t>Симаковского</w:t>
      </w:r>
      <w:proofErr w:type="spellEnd"/>
      <w:r>
        <w:rPr>
          <w:rFonts w:ascii="Arial CYR" w:hAnsi="Arial CYR" w:cs="Arial CYR"/>
        </w:rPr>
        <w:t xml:space="preserve"> сельского поселения.</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4.2.  Проведение кассовых выплат осуществляется на основании представленных заявок на кассовый расход:</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получателями средств бюджета сельского поселения с лицевых счетов с кодом 03 для проведения расчетов и уплаты процентов за пользованием кредитом;</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администраторами источников финансирования  дефицита бюджета </w:t>
      </w:r>
      <w:proofErr w:type="spellStart"/>
      <w:r>
        <w:rPr>
          <w:rFonts w:ascii="Arial CYR" w:hAnsi="Arial CYR" w:cs="Arial CYR"/>
        </w:rPr>
        <w:t>муниц</w:t>
      </w:r>
      <w:proofErr w:type="gramStart"/>
      <w:r>
        <w:rPr>
          <w:rFonts w:ascii="Arial CYR" w:hAnsi="Arial CYR" w:cs="Arial CYR"/>
        </w:rPr>
        <w:t>и</w:t>
      </w:r>
      <w:proofErr w:type="spellEnd"/>
      <w:r>
        <w:rPr>
          <w:rFonts w:ascii="Arial CYR" w:hAnsi="Arial CYR" w:cs="Arial CYR"/>
        </w:rPr>
        <w:t>-</w:t>
      </w:r>
      <w:proofErr w:type="gramEnd"/>
      <w:r>
        <w:rPr>
          <w:rFonts w:ascii="Arial CYR" w:hAnsi="Arial CYR" w:cs="Arial CYR"/>
        </w:rPr>
        <w:t xml:space="preserve"> </w:t>
      </w:r>
      <w:proofErr w:type="spellStart"/>
      <w:r>
        <w:rPr>
          <w:rFonts w:ascii="Arial CYR" w:hAnsi="Arial CYR" w:cs="Arial CYR"/>
        </w:rPr>
        <w:t>пального</w:t>
      </w:r>
      <w:proofErr w:type="spellEnd"/>
      <w:r>
        <w:rPr>
          <w:rFonts w:ascii="Arial CYR" w:hAnsi="Arial CYR" w:cs="Arial CYR"/>
        </w:rPr>
        <w:t xml:space="preserve"> района с лицевого счета с кодом 08 для погашения основной суммы долга.</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4.3.   В платежных поручениях по расходам и источникам финансирования дефицита бюджета сельского поселения в поле "Назначение платежа" указывается основание возникновения денежных обязательств:</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1)  при оплате товаров:  номер и дата муниципального контракта (договора, соглашения), перечень приобретаемых товаров </w:t>
      </w:r>
      <w:proofErr w:type="gramStart"/>
      <w:r>
        <w:rPr>
          <w:rFonts w:ascii="Arial CYR" w:hAnsi="Arial CYR" w:cs="Arial CYR"/>
        </w:rPr>
        <w:t xml:space="preserve">( </w:t>
      </w:r>
      <w:proofErr w:type="gramEnd"/>
      <w:r>
        <w:rPr>
          <w:rFonts w:ascii="Arial CYR" w:hAnsi="Arial CYR" w:cs="Arial CYR"/>
        </w:rPr>
        <w:t>с учетом возможности по количеству знаков) в соответствии со счетом или счетом-фактурой (накладной);</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w:t>
      </w:r>
      <w:proofErr w:type="gramStart"/>
      <w:r>
        <w:rPr>
          <w:rFonts w:ascii="Arial CYR" w:hAnsi="Arial CYR" w:cs="Arial CYR"/>
        </w:rPr>
        <w:t>2)  при расчетах за выполненные работы или оказанные услуги: номер и дата муниципального контракта (договора, соглашения), номер и дата счета, счета-фактуры поставщика услуг и период предоставления работ или услуг).</w:t>
      </w:r>
      <w:proofErr w:type="gramEnd"/>
    </w:p>
    <w:p w:rsidR="00500181" w:rsidRDefault="005A1C33" w:rsidP="00500181">
      <w:pPr>
        <w:widowControl w:val="0"/>
        <w:autoSpaceDE w:val="0"/>
        <w:autoSpaceDN w:val="0"/>
        <w:adjustRightInd w:val="0"/>
        <w:rPr>
          <w:rFonts w:ascii="Arial CYR" w:hAnsi="Arial CYR" w:cs="Arial CYR"/>
        </w:rPr>
      </w:pPr>
      <w:r>
        <w:rPr>
          <w:rFonts w:ascii="Arial CYR" w:hAnsi="Arial CYR" w:cs="Arial CYR"/>
        </w:rPr>
        <w:t xml:space="preserve">4.4.  </w:t>
      </w:r>
      <w:r w:rsidR="00500181">
        <w:rPr>
          <w:rFonts w:ascii="Arial CYR" w:hAnsi="Arial CYR" w:cs="Arial CYR"/>
        </w:rPr>
        <w:t xml:space="preserve"> УФК по Ивановской области  осуществляет проверку предоставленных заявок на кассовый расход для осуществления кассовых выплат по бюджету сельского поселения на предмет:</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 на соответствие электронной цифровой подписи в заявке на кассовый расход</w:t>
      </w:r>
      <w:proofErr w:type="gramStart"/>
      <w:r>
        <w:rPr>
          <w:rFonts w:ascii="Arial CYR" w:hAnsi="Arial CYR" w:cs="Arial CYR"/>
        </w:rPr>
        <w:t xml:space="preserve"> ;</w:t>
      </w:r>
      <w:proofErr w:type="gramEnd"/>
    </w:p>
    <w:p w:rsidR="005A1C33" w:rsidRDefault="005A1C33" w:rsidP="00500181">
      <w:pPr>
        <w:widowControl w:val="0"/>
        <w:autoSpaceDE w:val="0"/>
        <w:autoSpaceDN w:val="0"/>
        <w:adjustRightInd w:val="0"/>
        <w:rPr>
          <w:rFonts w:ascii="Arial CYR" w:hAnsi="Arial CYR" w:cs="Arial CYR"/>
        </w:rPr>
      </w:pPr>
      <w:r>
        <w:rPr>
          <w:rFonts w:ascii="Arial CYR" w:hAnsi="Arial CYR" w:cs="Arial CYR"/>
        </w:rPr>
        <w:t xml:space="preserve">        -коды классификации расходов бюджета сельского поселения, указанные в заявке на кассовый расход, должны соответствовать кодам бюджетной классификации Российской Федерации</w:t>
      </w:r>
      <w:proofErr w:type="gramStart"/>
      <w:r>
        <w:rPr>
          <w:rFonts w:ascii="Arial CYR" w:hAnsi="Arial CYR" w:cs="Arial CYR"/>
        </w:rPr>
        <w:t xml:space="preserve"> ,</w:t>
      </w:r>
      <w:proofErr w:type="gramEnd"/>
      <w:r>
        <w:rPr>
          <w:rFonts w:ascii="Arial CYR" w:hAnsi="Arial CYR" w:cs="Arial CYR"/>
        </w:rPr>
        <w:t xml:space="preserve">Ивановской области и </w:t>
      </w:r>
      <w:proofErr w:type="spellStart"/>
      <w:r>
        <w:rPr>
          <w:rFonts w:ascii="Arial CYR" w:hAnsi="Arial CYR" w:cs="Arial CYR"/>
        </w:rPr>
        <w:t>Симаковского</w:t>
      </w:r>
      <w:proofErr w:type="spellEnd"/>
      <w:r>
        <w:rPr>
          <w:rFonts w:ascii="Arial CYR" w:hAnsi="Arial CYR" w:cs="Arial CYR"/>
        </w:rPr>
        <w:t xml:space="preserve"> сельского поселения, действующим в текущем финансовом году на момент предоставления заявки;</w:t>
      </w:r>
    </w:p>
    <w:p w:rsidR="00500181" w:rsidRDefault="005A1C33" w:rsidP="00500181">
      <w:pPr>
        <w:widowControl w:val="0"/>
        <w:autoSpaceDE w:val="0"/>
        <w:autoSpaceDN w:val="0"/>
        <w:adjustRightInd w:val="0"/>
        <w:rPr>
          <w:rFonts w:ascii="Arial CYR" w:hAnsi="Arial CYR" w:cs="Arial CYR"/>
        </w:rPr>
      </w:pPr>
      <w:r>
        <w:rPr>
          <w:rFonts w:ascii="Arial CYR" w:hAnsi="Arial CYR" w:cs="Arial CYR"/>
        </w:rPr>
        <w:t xml:space="preserve">         - не превышение сумм, указанных в заявке на кассовый расход, остаткам предельных объемов финансирования, учтенных на лицевом счете получателя средств бюджета сельского поселения;</w:t>
      </w:r>
    </w:p>
    <w:p w:rsidR="00500181" w:rsidRDefault="005A1C33" w:rsidP="00500181">
      <w:pPr>
        <w:widowControl w:val="0"/>
        <w:autoSpaceDE w:val="0"/>
        <w:autoSpaceDN w:val="0"/>
        <w:adjustRightInd w:val="0"/>
        <w:rPr>
          <w:rFonts w:ascii="Arial CYR" w:hAnsi="Arial CYR" w:cs="Arial CYR"/>
        </w:rPr>
      </w:pPr>
      <w:r>
        <w:rPr>
          <w:rFonts w:ascii="Arial CYR" w:hAnsi="Arial CYR" w:cs="Arial CYR"/>
        </w:rPr>
        <w:t xml:space="preserve">         -соответствие указанных в заявке на кассовый расход </w:t>
      </w:r>
      <w:proofErr w:type="gramStart"/>
      <w:r>
        <w:rPr>
          <w:rFonts w:ascii="Arial CYR" w:hAnsi="Arial CYR" w:cs="Arial CYR"/>
        </w:rPr>
        <w:t xml:space="preserve">кодов видов расходов </w:t>
      </w:r>
      <w:r>
        <w:rPr>
          <w:rFonts w:ascii="Arial CYR" w:hAnsi="Arial CYR" w:cs="Arial CYR"/>
        </w:rPr>
        <w:lastRenderedPageBreak/>
        <w:t>классификации расходов</w:t>
      </w:r>
      <w:proofErr w:type="gramEnd"/>
      <w:r>
        <w:rPr>
          <w:rFonts w:ascii="Arial CYR" w:hAnsi="Arial CYR" w:cs="Arial CYR"/>
        </w:rPr>
        <w:t xml:space="preserve"> бюджетов, текстовому назначению платежа, исходя из содержания текста назначения платежа.</w:t>
      </w:r>
    </w:p>
    <w:p w:rsidR="00500181" w:rsidRDefault="00500181" w:rsidP="00500181">
      <w:pPr>
        <w:widowControl w:val="0"/>
        <w:autoSpaceDE w:val="0"/>
        <w:autoSpaceDN w:val="0"/>
        <w:adjustRightInd w:val="0"/>
        <w:rPr>
          <w:rFonts w:ascii="Arial CYR" w:hAnsi="Arial CYR" w:cs="Arial CYR"/>
        </w:rPr>
      </w:pP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4.5.   Заявки на кассовый расход, денежные чеки, заявки на получение наличных денег и иные документы на выплату заработной платы, выплат социального характера, командировочных ра</w:t>
      </w:r>
      <w:r w:rsidR="005A1C33">
        <w:rPr>
          <w:rFonts w:ascii="Arial CYR" w:hAnsi="Arial CYR" w:cs="Arial CYR"/>
        </w:rPr>
        <w:t xml:space="preserve">сходов  принимаются </w:t>
      </w:r>
      <w:r>
        <w:rPr>
          <w:rFonts w:ascii="Arial CYR" w:hAnsi="Arial CYR" w:cs="Arial CYR"/>
        </w:rPr>
        <w:t xml:space="preserve">  УФК по Ивановской области в день  проведения операций по кассовым выплатам  из  бюджета.</w:t>
      </w:r>
    </w:p>
    <w:p w:rsidR="00500181" w:rsidRDefault="005A1C33" w:rsidP="00500181">
      <w:pPr>
        <w:widowControl w:val="0"/>
        <w:autoSpaceDE w:val="0"/>
        <w:autoSpaceDN w:val="0"/>
        <w:adjustRightInd w:val="0"/>
        <w:rPr>
          <w:rFonts w:ascii="Arial CYR" w:hAnsi="Arial CYR" w:cs="Arial CYR"/>
        </w:rPr>
      </w:pPr>
      <w:r>
        <w:rPr>
          <w:rFonts w:ascii="Arial CYR" w:hAnsi="Arial CYR" w:cs="Arial CYR"/>
        </w:rPr>
        <w:t xml:space="preserve">4.6. </w:t>
      </w:r>
      <w:r w:rsidR="00500181">
        <w:rPr>
          <w:rFonts w:ascii="Arial CYR" w:hAnsi="Arial CYR" w:cs="Arial CYR"/>
        </w:rPr>
        <w:t xml:space="preserve"> УФК по Ивановской области имеет право отказать в приеме платежных документов:</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 если представленные платежные документы не соответствуют требованиям, указанным в подпунктах 4.2-4.5, настоящего  Порядка;</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 если сумма авансовых платежей, предусмотренных муниципальным контрактом (договором), заключенным главным распорядителем </w:t>
      </w:r>
      <w:proofErr w:type="gramStart"/>
      <w:r>
        <w:rPr>
          <w:rFonts w:ascii="Arial CYR" w:hAnsi="Arial CYR" w:cs="Arial CYR"/>
        </w:rPr>
        <w:t xml:space="preserve">( </w:t>
      </w:r>
      <w:proofErr w:type="gramEnd"/>
      <w:r>
        <w:rPr>
          <w:rFonts w:ascii="Arial CYR" w:hAnsi="Arial CYR" w:cs="Arial CYR"/>
        </w:rPr>
        <w:t>получателем) средств бюджета сельского поселения, администратором источников финансирования дефицита бюджета сельского поселения превышает  размер,  установленный настоящим Порядком;</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 в случае приостановления операций на лицевом счете получателя средств бюджета сельского поселения.</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w:t>
      </w:r>
      <w:r w:rsidR="005A1C33">
        <w:rPr>
          <w:rFonts w:ascii="Arial CYR" w:hAnsi="Arial CYR" w:cs="Arial CYR"/>
        </w:rPr>
        <w:t xml:space="preserve">     В случае о</w:t>
      </w:r>
      <w:r>
        <w:rPr>
          <w:rFonts w:ascii="Arial CYR" w:hAnsi="Arial CYR" w:cs="Arial CYR"/>
        </w:rPr>
        <w:t>тказ</w:t>
      </w:r>
      <w:r w:rsidR="005A1C33">
        <w:rPr>
          <w:rFonts w:ascii="Arial CYR" w:hAnsi="Arial CYR" w:cs="Arial CYR"/>
        </w:rPr>
        <w:t>а получателю средств бюджета сельского поселения в</w:t>
      </w:r>
      <w:r w:rsidR="00E94409">
        <w:rPr>
          <w:rFonts w:ascii="Arial CYR" w:hAnsi="Arial CYR" w:cs="Arial CYR"/>
        </w:rPr>
        <w:t xml:space="preserve"> указанном порядке направляется Протокол, в котором указывается причина возврата. </w:t>
      </w:r>
    </w:p>
    <w:p w:rsidR="00500181" w:rsidRDefault="00500181" w:rsidP="00500181">
      <w:pPr>
        <w:widowControl w:val="0"/>
        <w:autoSpaceDE w:val="0"/>
        <w:autoSpaceDN w:val="0"/>
        <w:adjustRightInd w:val="0"/>
        <w:rPr>
          <w:rFonts w:ascii="Arial CYR" w:hAnsi="Arial CYR" w:cs="Arial CYR"/>
        </w:rPr>
      </w:pPr>
    </w:p>
    <w:p w:rsidR="00500181" w:rsidRDefault="00500181" w:rsidP="00500181">
      <w:pPr>
        <w:widowControl w:val="0"/>
        <w:autoSpaceDE w:val="0"/>
        <w:autoSpaceDN w:val="0"/>
        <w:adjustRightInd w:val="0"/>
        <w:rPr>
          <w:rFonts w:ascii="Arial CYR" w:hAnsi="Arial CYR" w:cs="Arial CYR"/>
          <w:b/>
          <w:bCs/>
        </w:rPr>
      </w:pPr>
      <w:r>
        <w:rPr>
          <w:rFonts w:ascii="Arial CYR" w:hAnsi="Arial CYR" w:cs="Arial CYR"/>
          <w:b/>
          <w:bCs/>
        </w:rPr>
        <w:t xml:space="preserve">    </w:t>
      </w:r>
      <w:r w:rsidR="00E94409">
        <w:rPr>
          <w:rFonts w:ascii="Arial CYR" w:hAnsi="Arial CYR" w:cs="Arial CYR"/>
          <w:b/>
          <w:bCs/>
        </w:rPr>
        <w:t xml:space="preserve">               </w:t>
      </w:r>
      <w:r>
        <w:rPr>
          <w:rFonts w:ascii="Arial CYR" w:hAnsi="Arial CYR" w:cs="Arial CYR"/>
          <w:b/>
          <w:bCs/>
        </w:rPr>
        <w:t xml:space="preserve">     5. Подтверждение исполнения денежных обязательств</w:t>
      </w:r>
    </w:p>
    <w:p w:rsidR="00500181" w:rsidRDefault="00500181" w:rsidP="00500181">
      <w:pPr>
        <w:widowControl w:val="0"/>
        <w:autoSpaceDE w:val="0"/>
        <w:autoSpaceDN w:val="0"/>
        <w:adjustRightInd w:val="0"/>
        <w:rPr>
          <w:rFonts w:ascii="Arial CYR" w:hAnsi="Arial CYR" w:cs="Arial CYR"/>
          <w:b/>
          <w:bCs/>
        </w:rPr>
      </w:pP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5.1.  Подтверждение исполнения денежных обязательств осуществляется на основании платежных поручений, подтверждающих  списание  денежных  средств с единого  счета  бюджета  в  пользу  физических  и  юридических лиц,  бюджетов бюджетной системы Российской Федерации.</w:t>
      </w:r>
    </w:p>
    <w:p w:rsidR="00500181" w:rsidRDefault="00E94409" w:rsidP="00500181">
      <w:pPr>
        <w:widowControl w:val="0"/>
        <w:autoSpaceDE w:val="0"/>
        <w:autoSpaceDN w:val="0"/>
        <w:adjustRightInd w:val="0"/>
        <w:rPr>
          <w:rFonts w:ascii="Arial CYR" w:hAnsi="Arial CYR" w:cs="Arial CYR"/>
        </w:rPr>
      </w:pPr>
      <w:r>
        <w:rPr>
          <w:rFonts w:ascii="Arial CYR" w:hAnsi="Arial CYR" w:cs="Arial CYR"/>
        </w:rPr>
        <w:t xml:space="preserve">5.2. </w:t>
      </w:r>
      <w:r w:rsidR="00500181">
        <w:rPr>
          <w:rFonts w:ascii="Arial CYR" w:hAnsi="Arial CYR" w:cs="Arial CYR"/>
        </w:rPr>
        <w:t xml:space="preserve"> УФК по Ивановской области  выдает получателям средств бюджета сельского поселения в сроки, установленные Регламентом о порядке и условиях обмена</w:t>
      </w:r>
      <w:r>
        <w:rPr>
          <w:rFonts w:ascii="Arial CYR" w:hAnsi="Arial CYR" w:cs="Arial CYR"/>
        </w:rPr>
        <w:t xml:space="preserve"> информацией между  </w:t>
      </w:r>
      <w:r w:rsidR="00500181">
        <w:rPr>
          <w:rFonts w:ascii="Arial CYR" w:hAnsi="Arial CYR" w:cs="Arial CYR"/>
        </w:rPr>
        <w:t xml:space="preserve"> УФК по Ивановской области  и  администрацией </w:t>
      </w:r>
      <w:proofErr w:type="spellStart"/>
      <w:r w:rsidR="00500181">
        <w:rPr>
          <w:rFonts w:ascii="Arial CYR" w:hAnsi="Arial CYR" w:cs="Arial CYR"/>
        </w:rPr>
        <w:t>Симаковского</w:t>
      </w:r>
      <w:proofErr w:type="spellEnd"/>
      <w:r w:rsidR="00500181">
        <w:rPr>
          <w:rFonts w:ascii="Arial CYR" w:hAnsi="Arial CYR" w:cs="Arial CYR"/>
        </w:rPr>
        <w:t xml:space="preserve"> сельского поселения, ведомости по движению свободного остатка средств бюджета с лицевых счетов в электронном виде  в  соответствии с установленным порядком  взаимодействия.</w:t>
      </w:r>
    </w:p>
    <w:p w:rsidR="00500181" w:rsidRDefault="00500181" w:rsidP="00500181">
      <w:pPr>
        <w:widowControl w:val="0"/>
        <w:autoSpaceDE w:val="0"/>
        <w:autoSpaceDN w:val="0"/>
        <w:adjustRightInd w:val="0"/>
        <w:rPr>
          <w:rFonts w:ascii="Arial CYR" w:hAnsi="Arial CYR" w:cs="Arial CYR"/>
        </w:rPr>
      </w:pP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 Согласовано:</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Начальник отдела № 15</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УФК по Ивановской области</w:t>
      </w:r>
    </w:p>
    <w:p w:rsidR="00500181" w:rsidRDefault="00500181" w:rsidP="00500181">
      <w:pPr>
        <w:widowControl w:val="0"/>
        <w:autoSpaceDE w:val="0"/>
        <w:autoSpaceDN w:val="0"/>
        <w:adjustRightInd w:val="0"/>
        <w:rPr>
          <w:rFonts w:ascii="Arial CYR" w:hAnsi="Arial CYR" w:cs="Arial CYR"/>
        </w:rPr>
      </w:pPr>
      <w:r>
        <w:rPr>
          <w:rFonts w:ascii="Arial CYR" w:hAnsi="Arial CYR" w:cs="Arial CYR"/>
        </w:rPr>
        <w:t xml:space="preserve">________________________ </w:t>
      </w:r>
      <w:proofErr w:type="spellStart"/>
      <w:r>
        <w:rPr>
          <w:rFonts w:ascii="Arial CYR" w:hAnsi="Arial CYR" w:cs="Arial CYR"/>
        </w:rPr>
        <w:t>Т.В.Дуреева</w:t>
      </w:r>
      <w:proofErr w:type="spellEnd"/>
    </w:p>
    <w:p w:rsidR="000E4DF3" w:rsidRDefault="000E4DF3"/>
    <w:sectPr w:rsidR="000E4DF3" w:rsidSect="000E4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181"/>
    <w:rsid w:val="000E4DF3"/>
    <w:rsid w:val="0021011E"/>
    <w:rsid w:val="00277DD9"/>
    <w:rsid w:val="00500181"/>
    <w:rsid w:val="005A1C33"/>
    <w:rsid w:val="00611D0A"/>
    <w:rsid w:val="00637BE2"/>
    <w:rsid w:val="00664D96"/>
    <w:rsid w:val="00A1723B"/>
    <w:rsid w:val="00E94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1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3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1863</Words>
  <Characters>10622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3</cp:revision>
  <dcterms:created xsi:type="dcterms:W3CDTF">2015-12-22T13:07:00Z</dcterms:created>
  <dcterms:modified xsi:type="dcterms:W3CDTF">2017-04-28T13:20:00Z</dcterms:modified>
</cp:coreProperties>
</file>